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956AF" w14:textId="51EA3CBA" w:rsidR="00037222" w:rsidRDefault="00E122F2">
      <w:pPr>
        <w:jc w:val="center"/>
        <w:rPr>
          <w:b/>
        </w:rPr>
      </w:pPr>
      <w:r>
        <w:rPr>
          <w:b/>
        </w:rPr>
        <w:t xml:space="preserve">A Cross-Cultural Comparison of Play, </w:t>
      </w:r>
      <w:r w:rsidRPr="00177F41">
        <w:rPr>
          <w:b/>
        </w:rPr>
        <w:t>BHP 25</w:t>
      </w:r>
      <w:r w:rsidR="00177F41" w:rsidRPr="00177F41">
        <w:rPr>
          <w:b/>
        </w:rPr>
        <w:t>3</w:t>
      </w:r>
      <w:r>
        <w:rPr>
          <w:b/>
        </w:rPr>
        <w:t xml:space="preserve"> </w:t>
      </w:r>
      <w:r w:rsidR="006869D6">
        <w:rPr>
          <w:b/>
        </w:rPr>
        <w:t>March 21-</w:t>
      </w:r>
      <w:r>
        <w:rPr>
          <w:b/>
        </w:rPr>
        <w:t xml:space="preserve">May </w:t>
      </w:r>
      <w:r w:rsidR="006869D6">
        <w:rPr>
          <w:b/>
        </w:rPr>
        <w:t xml:space="preserve">5, </w:t>
      </w:r>
      <w:r>
        <w:rPr>
          <w:b/>
        </w:rPr>
        <w:t>202</w:t>
      </w:r>
      <w:r w:rsidR="002C3F1E">
        <w:rPr>
          <w:b/>
        </w:rPr>
        <w:t>2</w:t>
      </w:r>
    </w:p>
    <w:p w14:paraId="45FF51CA" w14:textId="77777777" w:rsidR="00037222" w:rsidRDefault="00037222">
      <w:pPr>
        <w:jc w:val="both"/>
      </w:pPr>
    </w:p>
    <w:p w14:paraId="6EF18088" w14:textId="77777777" w:rsidR="00037222" w:rsidRDefault="00E122F2">
      <w:pPr>
        <w:jc w:val="both"/>
        <w:rPr>
          <w:sz w:val="22"/>
          <w:szCs w:val="22"/>
        </w:rPr>
      </w:pPr>
      <w:r>
        <w:rPr>
          <w:sz w:val="22"/>
          <w:szCs w:val="22"/>
        </w:rPr>
        <w:t>Professors:</w:t>
      </w:r>
    </w:p>
    <w:p w14:paraId="41DCCC8E" w14:textId="77777777" w:rsidR="00037222" w:rsidRDefault="00E122F2">
      <w:pPr>
        <w:jc w:val="both"/>
        <w:rPr>
          <w:sz w:val="22"/>
          <w:szCs w:val="22"/>
        </w:rPr>
      </w:pPr>
      <w:r>
        <w:rPr>
          <w:sz w:val="22"/>
          <w:szCs w:val="22"/>
        </w:rPr>
        <w:t xml:space="preserve">Dr. Cara J. </w:t>
      </w:r>
      <w:proofErr w:type="spellStart"/>
      <w:r>
        <w:rPr>
          <w:sz w:val="22"/>
          <w:szCs w:val="22"/>
        </w:rPr>
        <w:t>DiYanni</w:t>
      </w:r>
      <w:proofErr w:type="spellEnd"/>
      <w:r>
        <w:rPr>
          <w:sz w:val="22"/>
          <w:szCs w:val="22"/>
        </w:rPr>
        <w:t xml:space="preserve">, Psychology, SCI 320C, </w:t>
      </w:r>
      <w:hyperlink r:id="rId7">
        <w:r>
          <w:rPr>
            <w:color w:val="0000FF"/>
            <w:sz w:val="22"/>
            <w:szCs w:val="22"/>
            <w:u w:val="single"/>
          </w:rPr>
          <w:t>cdiyanni@rider.edu</w:t>
        </w:r>
      </w:hyperlink>
    </w:p>
    <w:p w14:paraId="4EA033D5" w14:textId="48D2AA6C" w:rsidR="00037222" w:rsidRDefault="00E122F2">
      <w:pPr>
        <w:ind w:left="720" w:right="-270"/>
        <w:rPr>
          <w:sz w:val="22"/>
          <w:szCs w:val="22"/>
        </w:rPr>
      </w:pPr>
      <w:r>
        <w:rPr>
          <w:sz w:val="22"/>
          <w:szCs w:val="22"/>
        </w:rPr>
        <w:t xml:space="preserve">Office hours: </w:t>
      </w:r>
      <w:r w:rsidR="002C3F1E">
        <w:rPr>
          <w:sz w:val="22"/>
          <w:szCs w:val="22"/>
        </w:rPr>
        <w:t>TBD</w:t>
      </w:r>
    </w:p>
    <w:p w14:paraId="72F160D2" w14:textId="77777777" w:rsidR="00037222" w:rsidRDefault="00E122F2">
      <w:pPr>
        <w:jc w:val="both"/>
        <w:rPr>
          <w:sz w:val="22"/>
          <w:szCs w:val="22"/>
        </w:rPr>
      </w:pPr>
      <w:r>
        <w:rPr>
          <w:sz w:val="22"/>
          <w:szCs w:val="22"/>
        </w:rPr>
        <w:t xml:space="preserve">Dr. Yi-Ju Cheng, Graduate Education, BFH 202M, </w:t>
      </w:r>
      <w:hyperlink r:id="rId8">
        <w:r>
          <w:rPr>
            <w:color w:val="0000FF"/>
            <w:sz w:val="22"/>
            <w:szCs w:val="22"/>
            <w:u w:val="single"/>
          </w:rPr>
          <w:t>ycheng@rider.edu</w:t>
        </w:r>
      </w:hyperlink>
    </w:p>
    <w:p w14:paraId="311C4E74" w14:textId="77777777" w:rsidR="00037222" w:rsidRDefault="00E122F2">
      <w:pPr>
        <w:ind w:firstLine="720"/>
        <w:jc w:val="both"/>
        <w:rPr>
          <w:sz w:val="22"/>
          <w:szCs w:val="22"/>
        </w:rPr>
      </w:pPr>
      <w:r>
        <w:rPr>
          <w:sz w:val="22"/>
          <w:szCs w:val="22"/>
        </w:rPr>
        <w:t>Office hours: By appointment</w:t>
      </w:r>
    </w:p>
    <w:p w14:paraId="25FA7CDA" w14:textId="77777777" w:rsidR="00037222" w:rsidRDefault="00037222">
      <w:pPr>
        <w:jc w:val="both"/>
        <w:rPr>
          <w:b/>
        </w:rPr>
      </w:pPr>
    </w:p>
    <w:p w14:paraId="15948054" w14:textId="77777777" w:rsidR="00037222" w:rsidRDefault="00E122F2">
      <w:pPr>
        <w:jc w:val="both"/>
      </w:pPr>
      <w:r>
        <w:rPr>
          <w:b/>
        </w:rPr>
        <w:t xml:space="preserve">COURSE DESCRIPTION: </w:t>
      </w:r>
    </w:p>
    <w:p w14:paraId="7D0BD4C7" w14:textId="43E89B22" w:rsidR="00037222" w:rsidRDefault="00E122F2">
      <w:pPr>
        <w:rPr>
          <w:sz w:val="22"/>
          <w:szCs w:val="22"/>
        </w:rPr>
      </w:pPr>
      <w:r>
        <w:rPr>
          <w:sz w:val="22"/>
          <w:szCs w:val="22"/>
        </w:rPr>
        <w:t xml:space="preserve">This course examines how children from two different countries – the United States and Japan – play, and analyzes the influences of factors such as parents, environment, school, and culture. </w:t>
      </w:r>
      <w:r w:rsidR="00A53AAB">
        <w:rPr>
          <w:sz w:val="22"/>
          <w:szCs w:val="22"/>
        </w:rPr>
        <w:t>If travel is permitted, s</w:t>
      </w:r>
      <w:r>
        <w:rPr>
          <w:sz w:val="22"/>
          <w:szCs w:val="22"/>
        </w:rPr>
        <w:t xml:space="preserve">tudents will directly observe children at play in several different locations in each country – including (but not limited to) playgrounds, schools, play therapist’s offices, museums, indoor play places, zoos, and theme parks. </w:t>
      </w:r>
      <w:r w:rsidR="00A53AAB">
        <w:rPr>
          <w:sz w:val="22"/>
          <w:szCs w:val="22"/>
        </w:rPr>
        <w:t>I</w:t>
      </w:r>
      <w:r>
        <w:rPr>
          <w:sz w:val="22"/>
          <w:szCs w:val="22"/>
        </w:rPr>
        <w:t>nterviews with parents, teachers, therapists, and potentially children themselves will help to clarify how play is viewed and practiced in each culture. Readings on the evolution of play, the benefits of play, the practical applications of play (e.g., in education and in therapy), and cultural differences in play will be used to support and help to inform the data students will collect through the interviews and observations.</w:t>
      </w:r>
    </w:p>
    <w:p w14:paraId="49EED452" w14:textId="77777777" w:rsidR="00037222" w:rsidRDefault="00037222"/>
    <w:p w14:paraId="6A543BB5" w14:textId="77777777" w:rsidR="00037222" w:rsidRDefault="00E122F2">
      <w:pPr>
        <w:jc w:val="both"/>
        <w:rPr>
          <w:b/>
        </w:rPr>
      </w:pPr>
      <w:r>
        <w:rPr>
          <w:b/>
        </w:rPr>
        <w:t xml:space="preserve">COURSE OBJECTIVES:  </w:t>
      </w:r>
    </w:p>
    <w:tbl>
      <w:tblPr>
        <w:tblStyle w:val="a"/>
        <w:tblW w:w="9360" w:type="dxa"/>
        <w:tblBorders>
          <w:top w:val="single" w:sz="4"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552"/>
        <w:gridCol w:w="4808"/>
      </w:tblGrid>
      <w:tr w:rsidR="00037222" w14:paraId="525EC016" w14:textId="77777777">
        <w:trPr>
          <w:trHeight w:val="375"/>
        </w:trPr>
        <w:tc>
          <w:tcPr>
            <w:tcW w:w="4552" w:type="dxa"/>
            <w:tcBorders>
              <w:top w:val="single" w:sz="4"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C837A80" w14:textId="77777777" w:rsidR="00037222" w:rsidRDefault="00E122F2">
            <w:pPr>
              <w:spacing w:after="200"/>
              <w:ind w:left="-120" w:firstLine="120"/>
              <w:rPr>
                <w:b/>
              </w:rPr>
            </w:pPr>
            <w:r>
              <w:rPr>
                <w:b/>
              </w:rPr>
              <w:t>Course Learning Outcomes</w:t>
            </w:r>
          </w:p>
        </w:tc>
        <w:tc>
          <w:tcPr>
            <w:tcW w:w="4808" w:type="dxa"/>
            <w:tcBorders>
              <w:top w:val="single" w:sz="4" w:space="0" w:color="000000"/>
              <w:left w:val="single" w:sz="6" w:space="0" w:color="000000"/>
              <w:bottom w:val="single" w:sz="6" w:space="0" w:color="000000"/>
              <w:right w:val="single" w:sz="6" w:space="0" w:color="000000"/>
            </w:tcBorders>
          </w:tcPr>
          <w:p w14:paraId="1AFF61FC" w14:textId="77777777" w:rsidR="00037222" w:rsidRDefault="00E122F2">
            <w:pPr>
              <w:spacing w:after="200"/>
              <w:rPr>
                <w:b/>
              </w:rPr>
            </w:pPr>
            <w:r>
              <w:rPr>
                <w:b/>
              </w:rPr>
              <w:t>University Learning Outcomes</w:t>
            </w:r>
          </w:p>
        </w:tc>
      </w:tr>
      <w:tr w:rsidR="00037222" w14:paraId="2A9BE05D" w14:textId="77777777">
        <w:trPr>
          <w:trHeight w:val="1170"/>
        </w:trPr>
        <w:tc>
          <w:tcPr>
            <w:tcW w:w="45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7FBE708" w14:textId="77777777" w:rsidR="00037222" w:rsidRDefault="00E122F2">
            <w:pPr>
              <w:spacing w:after="200"/>
              <w:rPr>
                <w:sz w:val="22"/>
                <w:szCs w:val="22"/>
              </w:rPr>
            </w:pPr>
            <w:r>
              <w:rPr>
                <w:sz w:val="22"/>
                <w:szCs w:val="22"/>
              </w:rPr>
              <w:t>Investigate and analyze the evolutionary origins of play, the benefits of play, the practical applications of play, and cultural similarities and differences in play</w:t>
            </w:r>
          </w:p>
        </w:tc>
        <w:tc>
          <w:tcPr>
            <w:tcW w:w="4808" w:type="dxa"/>
            <w:tcBorders>
              <w:top w:val="single" w:sz="6" w:space="0" w:color="000000"/>
              <w:left w:val="single" w:sz="6" w:space="0" w:color="000000"/>
              <w:bottom w:val="single" w:sz="6" w:space="0" w:color="000000"/>
              <w:right w:val="single" w:sz="6" w:space="0" w:color="000000"/>
            </w:tcBorders>
          </w:tcPr>
          <w:p w14:paraId="35DAEBFC" w14:textId="77777777" w:rsidR="00037222" w:rsidRDefault="00E122F2">
            <w:pPr>
              <w:spacing w:after="200"/>
              <w:rPr>
                <w:sz w:val="22"/>
                <w:szCs w:val="22"/>
              </w:rPr>
            </w:pPr>
            <w:r>
              <w:rPr>
                <w:sz w:val="22"/>
                <w:szCs w:val="22"/>
              </w:rPr>
              <w:t>Critical Thinking, Written Communication, Connected Learning</w:t>
            </w:r>
          </w:p>
        </w:tc>
      </w:tr>
      <w:tr w:rsidR="00037222" w14:paraId="608255B3" w14:textId="77777777">
        <w:trPr>
          <w:trHeight w:val="669"/>
        </w:trPr>
        <w:tc>
          <w:tcPr>
            <w:tcW w:w="45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8FB2401" w14:textId="77777777" w:rsidR="00037222" w:rsidRDefault="00E122F2">
            <w:pPr>
              <w:spacing w:after="200"/>
              <w:rPr>
                <w:sz w:val="22"/>
                <w:szCs w:val="22"/>
              </w:rPr>
            </w:pPr>
            <w:r>
              <w:rPr>
                <w:sz w:val="22"/>
                <w:szCs w:val="22"/>
              </w:rPr>
              <w:t>Observe children at play in unstructured environments (e.g., parks, playgrounds, school recess periods, free play in preschool centers) and apply relevant background literature to the observation (e.g., looking for gender differences, differences based on cognitive maturity, relationships to language ability, relationships to creativity, etc.)</w:t>
            </w:r>
          </w:p>
        </w:tc>
        <w:tc>
          <w:tcPr>
            <w:tcW w:w="4808" w:type="dxa"/>
            <w:tcBorders>
              <w:top w:val="single" w:sz="6" w:space="0" w:color="000000"/>
              <w:left w:val="single" w:sz="6" w:space="0" w:color="000000"/>
              <w:bottom w:val="single" w:sz="6" w:space="0" w:color="000000"/>
              <w:right w:val="single" w:sz="6" w:space="0" w:color="000000"/>
            </w:tcBorders>
          </w:tcPr>
          <w:p w14:paraId="15A11A80" w14:textId="77777777" w:rsidR="00037222" w:rsidRDefault="00E122F2">
            <w:pPr>
              <w:spacing w:after="200"/>
              <w:rPr>
                <w:sz w:val="22"/>
                <w:szCs w:val="22"/>
              </w:rPr>
            </w:pPr>
            <w:r>
              <w:rPr>
                <w:sz w:val="22"/>
                <w:szCs w:val="22"/>
              </w:rPr>
              <w:t>Critical Thinking, Information Literacy, Connected Learning</w:t>
            </w:r>
          </w:p>
        </w:tc>
      </w:tr>
      <w:tr w:rsidR="00037222" w14:paraId="453D6426" w14:textId="77777777">
        <w:trPr>
          <w:trHeight w:val="669"/>
        </w:trPr>
        <w:tc>
          <w:tcPr>
            <w:tcW w:w="45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31E8C86" w14:textId="77777777" w:rsidR="00037222" w:rsidRDefault="00E122F2">
            <w:pPr>
              <w:spacing w:after="200"/>
              <w:rPr>
                <w:sz w:val="22"/>
                <w:szCs w:val="22"/>
              </w:rPr>
            </w:pPr>
            <w:r>
              <w:rPr>
                <w:sz w:val="22"/>
                <w:szCs w:val="22"/>
              </w:rPr>
              <w:t>Evaluate the merit of play places, museums, theme parks, and/ or zoos for children’s play, creativity, and imagination</w:t>
            </w:r>
          </w:p>
        </w:tc>
        <w:tc>
          <w:tcPr>
            <w:tcW w:w="4808" w:type="dxa"/>
            <w:tcBorders>
              <w:top w:val="single" w:sz="6" w:space="0" w:color="000000"/>
              <w:left w:val="single" w:sz="6" w:space="0" w:color="000000"/>
              <w:bottom w:val="single" w:sz="6" w:space="0" w:color="000000"/>
              <w:right w:val="single" w:sz="6" w:space="0" w:color="000000"/>
            </w:tcBorders>
          </w:tcPr>
          <w:p w14:paraId="460191A6" w14:textId="77777777" w:rsidR="00037222" w:rsidRDefault="00E122F2">
            <w:pPr>
              <w:spacing w:after="200"/>
              <w:rPr>
                <w:sz w:val="22"/>
                <w:szCs w:val="22"/>
              </w:rPr>
            </w:pPr>
            <w:r>
              <w:rPr>
                <w:sz w:val="22"/>
                <w:szCs w:val="22"/>
              </w:rPr>
              <w:t>Critical Thinking, Connected Learning, Oral Communication</w:t>
            </w:r>
          </w:p>
        </w:tc>
      </w:tr>
      <w:tr w:rsidR="00037222" w14:paraId="22F89BA6" w14:textId="77777777">
        <w:trPr>
          <w:trHeight w:val="669"/>
        </w:trPr>
        <w:tc>
          <w:tcPr>
            <w:tcW w:w="45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F37E44A" w14:textId="77777777" w:rsidR="00037222" w:rsidRDefault="00E122F2">
            <w:pPr>
              <w:spacing w:after="200"/>
              <w:rPr>
                <w:sz w:val="22"/>
                <w:szCs w:val="22"/>
              </w:rPr>
            </w:pPr>
            <w:r>
              <w:rPr>
                <w:sz w:val="22"/>
                <w:szCs w:val="22"/>
              </w:rPr>
              <w:t>Synthesize research material regarding play and play therapy.</w:t>
            </w:r>
          </w:p>
        </w:tc>
        <w:tc>
          <w:tcPr>
            <w:tcW w:w="4808" w:type="dxa"/>
            <w:tcBorders>
              <w:top w:val="single" w:sz="6" w:space="0" w:color="000000"/>
              <w:left w:val="single" w:sz="6" w:space="0" w:color="000000"/>
              <w:bottom w:val="single" w:sz="6" w:space="0" w:color="000000"/>
              <w:right w:val="single" w:sz="6" w:space="0" w:color="000000"/>
            </w:tcBorders>
          </w:tcPr>
          <w:p w14:paraId="7E3DC697" w14:textId="77777777" w:rsidR="00037222" w:rsidRDefault="00E122F2">
            <w:pPr>
              <w:spacing w:after="200"/>
              <w:rPr>
                <w:sz w:val="22"/>
                <w:szCs w:val="22"/>
              </w:rPr>
            </w:pPr>
            <w:r>
              <w:rPr>
                <w:sz w:val="22"/>
                <w:szCs w:val="22"/>
              </w:rPr>
              <w:t xml:space="preserve">Connected Learning, Written Communication, Information Literacy </w:t>
            </w:r>
          </w:p>
        </w:tc>
      </w:tr>
      <w:tr w:rsidR="00037222" w14:paraId="6A83CAD9" w14:textId="77777777">
        <w:trPr>
          <w:trHeight w:val="669"/>
        </w:trPr>
        <w:tc>
          <w:tcPr>
            <w:tcW w:w="45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677EE78" w14:textId="77777777" w:rsidR="00037222" w:rsidRDefault="00E122F2">
            <w:pPr>
              <w:spacing w:after="200"/>
              <w:rPr>
                <w:sz w:val="22"/>
                <w:szCs w:val="22"/>
              </w:rPr>
            </w:pPr>
            <w:r>
              <w:rPr>
                <w:sz w:val="22"/>
                <w:szCs w:val="22"/>
              </w:rPr>
              <w:t>Collect data through interviews with parents, teachers, play therapists, and/ or children themselves regarding the influence of environment, culture, various play spaces, etc. on children’s play.</w:t>
            </w:r>
          </w:p>
        </w:tc>
        <w:tc>
          <w:tcPr>
            <w:tcW w:w="4808" w:type="dxa"/>
            <w:tcBorders>
              <w:top w:val="single" w:sz="6" w:space="0" w:color="000000"/>
              <w:left w:val="single" w:sz="6" w:space="0" w:color="000000"/>
              <w:bottom w:val="single" w:sz="6" w:space="0" w:color="000000"/>
              <w:right w:val="single" w:sz="6" w:space="0" w:color="000000"/>
            </w:tcBorders>
          </w:tcPr>
          <w:p w14:paraId="32045028" w14:textId="77777777" w:rsidR="00037222" w:rsidRDefault="00E122F2">
            <w:pPr>
              <w:spacing w:after="200"/>
              <w:rPr>
                <w:sz w:val="22"/>
                <w:szCs w:val="22"/>
              </w:rPr>
            </w:pPr>
            <w:r>
              <w:rPr>
                <w:sz w:val="22"/>
                <w:szCs w:val="22"/>
              </w:rPr>
              <w:t>Critical Thinking, Oral Communication, Scientific Reasoning</w:t>
            </w:r>
          </w:p>
        </w:tc>
      </w:tr>
    </w:tbl>
    <w:p w14:paraId="5D09C923" w14:textId="77777777" w:rsidR="00037222" w:rsidRDefault="00E122F2">
      <w:r>
        <w:br w:type="page"/>
      </w:r>
      <w:r>
        <w:rPr>
          <w:b/>
        </w:rPr>
        <w:lastRenderedPageBreak/>
        <w:t>METHODS OF EVALUATION:</w:t>
      </w:r>
    </w:p>
    <w:p w14:paraId="5B76298B" w14:textId="77777777" w:rsidR="00037222" w:rsidRDefault="00E122F2">
      <w:pPr>
        <w:rPr>
          <w:sz w:val="22"/>
          <w:szCs w:val="22"/>
        </w:rPr>
      </w:pPr>
      <w:r>
        <w:rPr>
          <w:sz w:val="22"/>
          <w:szCs w:val="22"/>
        </w:rPr>
        <w:t xml:space="preserve">Students will be expected to complete course readings and assignments both while in Japan and before and after the trip, as noted below. They will also be required to complete all assignments, including reading response papers, observations, interviews, and a final project. </w:t>
      </w:r>
      <w:r>
        <w:rPr>
          <w:i/>
          <w:sz w:val="22"/>
          <w:szCs w:val="22"/>
          <w:u w:val="single"/>
        </w:rPr>
        <w:t>Detailed instructions for each assignment can be found on the course website</w:t>
      </w:r>
      <w:r>
        <w:rPr>
          <w:sz w:val="22"/>
          <w:szCs w:val="22"/>
        </w:rPr>
        <w:t>. The final project will consist of a review of literature on a selected topic related to play and culture, a description of data gathered both in the United States and abroad in Japan, and a discussion of the cultural similarities and differences observed. The exact nature of the data collected will vary for each student. The project will include both a written portion (paper) as well as a presentation, which can be filmed/ delivered virtually after returning from Japan, and which may be used by the Center for International Education during their showcase event in November.</w:t>
      </w:r>
    </w:p>
    <w:p w14:paraId="5F248D90" w14:textId="77777777" w:rsidR="00037222" w:rsidRDefault="00037222"/>
    <w:p w14:paraId="1857C5E0" w14:textId="77777777" w:rsidR="00037222" w:rsidRDefault="00E122F2">
      <w:r>
        <w:t>Grading procedure:</w:t>
      </w:r>
    </w:p>
    <w:p w14:paraId="7A4EDFD0" w14:textId="564F7A54" w:rsidR="00037222" w:rsidRDefault="00E122F2">
      <w:pPr>
        <w:numPr>
          <w:ilvl w:val="0"/>
          <w:numId w:val="3"/>
        </w:numPr>
        <w:jc w:val="both"/>
      </w:pPr>
      <w:r>
        <w:t>Assignments (</w:t>
      </w:r>
      <w:r w:rsidR="003075EB">
        <w:t>5</w:t>
      </w:r>
      <w:r>
        <w:t>):                      10% each (</w:t>
      </w:r>
      <w:r w:rsidR="003075EB">
        <w:t>5</w:t>
      </w:r>
      <w:r>
        <w:t>0% total)</w:t>
      </w:r>
    </w:p>
    <w:p w14:paraId="3EED2CAB" w14:textId="354522A2" w:rsidR="00037222" w:rsidRDefault="00E122F2">
      <w:pPr>
        <w:numPr>
          <w:ilvl w:val="0"/>
          <w:numId w:val="3"/>
        </w:numPr>
        <w:jc w:val="both"/>
      </w:pPr>
      <w:r>
        <w:t>Class participation:</w:t>
      </w:r>
      <w:r>
        <w:tab/>
        <w:t xml:space="preserve">             </w:t>
      </w:r>
      <w:r w:rsidR="00D221F2">
        <w:t>1</w:t>
      </w:r>
      <w:r w:rsidR="003075EB">
        <w:t>5</w:t>
      </w:r>
      <w:r>
        <w:t>%</w:t>
      </w:r>
    </w:p>
    <w:p w14:paraId="2BD76A93" w14:textId="77777777" w:rsidR="00037222" w:rsidRDefault="00E122F2">
      <w:pPr>
        <w:numPr>
          <w:ilvl w:val="0"/>
          <w:numId w:val="3"/>
        </w:numPr>
        <w:jc w:val="both"/>
      </w:pPr>
      <w:r>
        <w:t xml:space="preserve">Final project: </w:t>
      </w:r>
    </w:p>
    <w:p w14:paraId="022043B3" w14:textId="3213F486" w:rsidR="00037222" w:rsidRDefault="00E122F2">
      <w:pPr>
        <w:numPr>
          <w:ilvl w:val="1"/>
          <w:numId w:val="3"/>
        </w:numPr>
        <w:jc w:val="both"/>
      </w:pPr>
      <w:r>
        <w:t xml:space="preserve">Paper (8-10 pages):      </w:t>
      </w:r>
      <w:r w:rsidR="003075EB">
        <w:t>2</w:t>
      </w:r>
      <w:r>
        <w:t xml:space="preserve">0% </w:t>
      </w:r>
    </w:p>
    <w:p w14:paraId="2AD1E9A5" w14:textId="4AEFFC8D" w:rsidR="00037222" w:rsidRDefault="00E122F2">
      <w:pPr>
        <w:numPr>
          <w:ilvl w:val="1"/>
          <w:numId w:val="3"/>
        </w:numPr>
        <w:jc w:val="both"/>
      </w:pPr>
      <w:r>
        <w:t xml:space="preserve">Presentation:                </w:t>
      </w:r>
      <w:r w:rsidR="003075EB">
        <w:t>15</w:t>
      </w:r>
      <w:r>
        <w:t>%</w:t>
      </w:r>
    </w:p>
    <w:p w14:paraId="51FD1A96" w14:textId="77777777" w:rsidR="00037222" w:rsidRDefault="00037222">
      <w:pPr>
        <w:rPr>
          <w:b/>
        </w:rPr>
      </w:pPr>
    </w:p>
    <w:p w14:paraId="75F1CD72" w14:textId="77777777" w:rsidR="00037222" w:rsidRDefault="00E122F2">
      <w:pPr>
        <w:jc w:val="center"/>
        <w:rPr>
          <w:b/>
        </w:rPr>
      </w:pPr>
      <w:r>
        <w:rPr>
          <w:b/>
        </w:rPr>
        <w:t>Course Calendar (Exact Itinerary in Tokyo subject to change)</w:t>
      </w:r>
    </w:p>
    <w:p w14:paraId="58639043" w14:textId="77777777" w:rsidR="00037222" w:rsidRDefault="00037222">
      <w:pPr>
        <w:jc w:val="both"/>
        <w:rPr>
          <w:b/>
        </w:rPr>
      </w:pPr>
    </w:p>
    <w:p w14:paraId="3F518065" w14:textId="686C21AA" w:rsidR="00A53AAB" w:rsidRDefault="00A53AAB" w:rsidP="00A53AAB">
      <w:pPr>
        <w:pBdr>
          <w:top w:val="nil"/>
          <w:left w:val="nil"/>
          <w:bottom w:val="nil"/>
          <w:right w:val="nil"/>
          <w:between w:val="nil"/>
        </w:pBdr>
        <w:spacing w:line="360" w:lineRule="auto"/>
        <w:ind w:left="2160" w:hanging="2160"/>
        <w:rPr>
          <w:color w:val="000000"/>
        </w:rPr>
      </w:pPr>
      <w:r>
        <w:rPr>
          <w:color w:val="000000"/>
        </w:rPr>
        <w:t>Week of Mar 21</w:t>
      </w:r>
      <w:r w:rsidR="00E122F2">
        <w:rPr>
          <w:color w:val="000000"/>
        </w:rPr>
        <w:t>:</w:t>
      </w:r>
      <w:r w:rsidR="00E122F2">
        <w:rPr>
          <w:color w:val="000000"/>
        </w:rPr>
        <w:tab/>
        <w:t>Background on Play</w:t>
      </w:r>
      <w:r w:rsidR="00D221F2">
        <w:rPr>
          <w:color w:val="000000"/>
        </w:rPr>
        <w:t>/ The Benefits of Play</w:t>
      </w:r>
    </w:p>
    <w:p w14:paraId="70F1E8D4" w14:textId="77777777" w:rsidR="00A53AAB" w:rsidRDefault="00A53AAB">
      <w:pPr>
        <w:pBdr>
          <w:top w:val="nil"/>
          <w:left w:val="nil"/>
          <w:bottom w:val="nil"/>
          <w:right w:val="nil"/>
          <w:between w:val="nil"/>
        </w:pBdr>
        <w:spacing w:line="360" w:lineRule="auto"/>
        <w:ind w:left="2160" w:hanging="2160"/>
        <w:rPr>
          <w:color w:val="000000"/>
        </w:rPr>
      </w:pPr>
    </w:p>
    <w:p w14:paraId="070EFAD7" w14:textId="246B4452" w:rsidR="00A53AAB" w:rsidRDefault="00A53AAB">
      <w:pPr>
        <w:pBdr>
          <w:top w:val="nil"/>
          <w:left w:val="nil"/>
          <w:bottom w:val="nil"/>
          <w:right w:val="nil"/>
          <w:between w:val="nil"/>
        </w:pBdr>
        <w:spacing w:line="360" w:lineRule="auto"/>
        <w:ind w:left="2160" w:hanging="2160"/>
        <w:rPr>
          <w:color w:val="000000"/>
        </w:rPr>
      </w:pPr>
      <w:r>
        <w:rPr>
          <w:color w:val="000000"/>
        </w:rPr>
        <w:t xml:space="preserve">Week of Mar 28: </w:t>
      </w:r>
      <w:r>
        <w:rPr>
          <w:color w:val="000000"/>
        </w:rPr>
        <w:tab/>
      </w:r>
      <w:r w:rsidR="00D221F2">
        <w:rPr>
          <w:color w:val="000000"/>
        </w:rPr>
        <w:t>Creativity in Play</w:t>
      </w:r>
    </w:p>
    <w:p w14:paraId="46851976" w14:textId="39144575" w:rsidR="00A53AAB" w:rsidRDefault="00A53AAB" w:rsidP="00D221F2">
      <w:pPr>
        <w:pBdr>
          <w:top w:val="nil"/>
          <w:left w:val="nil"/>
          <w:bottom w:val="nil"/>
          <w:right w:val="nil"/>
          <w:between w:val="nil"/>
        </w:pBdr>
        <w:spacing w:line="360" w:lineRule="auto"/>
        <w:ind w:left="2160" w:hanging="2160"/>
        <w:rPr>
          <w:i/>
          <w:iCs/>
          <w:color w:val="000000"/>
        </w:rPr>
      </w:pPr>
      <w:r>
        <w:rPr>
          <w:color w:val="000000"/>
        </w:rPr>
        <w:tab/>
      </w:r>
      <w:r w:rsidR="00D221F2">
        <w:rPr>
          <w:i/>
          <w:iCs/>
          <w:color w:val="000000"/>
        </w:rPr>
        <w:t>Assignment #1 due</w:t>
      </w:r>
      <w:r w:rsidR="003075EB">
        <w:rPr>
          <w:i/>
          <w:iCs/>
          <w:color w:val="000000"/>
        </w:rPr>
        <w:t xml:space="preserve"> (2</w:t>
      </w:r>
      <w:r w:rsidR="003075EB" w:rsidRPr="003075EB">
        <w:rPr>
          <w:i/>
          <w:iCs/>
          <w:color w:val="000000"/>
          <w:vertAlign w:val="superscript"/>
        </w:rPr>
        <w:t>nd</w:t>
      </w:r>
      <w:r w:rsidR="003075EB">
        <w:rPr>
          <w:i/>
          <w:iCs/>
          <w:color w:val="000000"/>
        </w:rPr>
        <w:t xml:space="preserve"> class of the week)</w:t>
      </w:r>
    </w:p>
    <w:p w14:paraId="32356EB3" w14:textId="77777777" w:rsidR="00D221F2" w:rsidRPr="00D221F2" w:rsidRDefault="00D221F2" w:rsidP="00D221F2">
      <w:pPr>
        <w:pBdr>
          <w:top w:val="nil"/>
          <w:left w:val="nil"/>
          <w:bottom w:val="nil"/>
          <w:right w:val="nil"/>
          <w:between w:val="nil"/>
        </w:pBdr>
        <w:spacing w:line="360" w:lineRule="auto"/>
        <w:ind w:left="2160" w:hanging="2160"/>
        <w:rPr>
          <w:i/>
          <w:iCs/>
          <w:color w:val="000000"/>
        </w:rPr>
      </w:pPr>
    </w:p>
    <w:p w14:paraId="0CB74AC6" w14:textId="477F7B89" w:rsidR="00A53AAB" w:rsidRDefault="00A53AAB">
      <w:pPr>
        <w:pBdr>
          <w:top w:val="nil"/>
          <w:left w:val="nil"/>
          <w:bottom w:val="nil"/>
          <w:right w:val="nil"/>
          <w:between w:val="nil"/>
        </w:pBdr>
        <w:spacing w:line="360" w:lineRule="auto"/>
        <w:ind w:left="2160" w:hanging="2160"/>
        <w:rPr>
          <w:color w:val="000000"/>
        </w:rPr>
      </w:pPr>
      <w:r>
        <w:rPr>
          <w:color w:val="000000"/>
        </w:rPr>
        <w:t xml:space="preserve">Week of Apr 4: </w:t>
      </w:r>
      <w:r>
        <w:rPr>
          <w:color w:val="000000"/>
        </w:rPr>
        <w:tab/>
      </w:r>
      <w:r w:rsidR="00E122F2">
        <w:rPr>
          <w:color w:val="000000"/>
        </w:rPr>
        <w:t>Cultural Similarities and Differences in Play</w:t>
      </w:r>
    </w:p>
    <w:p w14:paraId="00B32298" w14:textId="4FEAA62E" w:rsidR="00A53AAB" w:rsidRDefault="00D221F2">
      <w:pPr>
        <w:pBdr>
          <w:top w:val="nil"/>
          <w:left w:val="nil"/>
          <w:bottom w:val="nil"/>
          <w:right w:val="nil"/>
          <w:between w:val="nil"/>
        </w:pBdr>
        <w:spacing w:line="360" w:lineRule="auto"/>
        <w:ind w:left="2160" w:hanging="2160"/>
        <w:rPr>
          <w:i/>
          <w:iCs/>
          <w:color w:val="000000"/>
        </w:rPr>
      </w:pPr>
      <w:r>
        <w:rPr>
          <w:color w:val="000000"/>
        </w:rPr>
        <w:tab/>
      </w:r>
      <w:r>
        <w:rPr>
          <w:i/>
          <w:iCs/>
          <w:color w:val="000000"/>
        </w:rPr>
        <w:t>Assignment #2 due</w:t>
      </w:r>
      <w:r w:rsidR="003075EB">
        <w:rPr>
          <w:i/>
          <w:iCs/>
          <w:color w:val="000000"/>
        </w:rPr>
        <w:t xml:space="preserve"> (2</w:t>
      </w:r>
      <w:r w:rsidR="003075EB" w:rsidRPr="003075EB">
        <w:rPr>
          <w:i/>
          <w:iCs/>
          <w:color w:val="000000"/>
          <w:vertAlign w:val="superscript"/>
        </w:rPr>
        <w:t>nd</w:t>
      </w:r>
      <w:r w:rsidR="003075EB">
        <w:rPr>
          <w:i/>
          <w:iCs/>
          <w:color w:val="000000"/>
        </w:rPr>
        <w:t xml:space="preserve"> class of the week)</w:t>
      </w:r>
    </w:p>
    <w:p w14:paraId="0E98BC83" w14:textId="77777777" w:rsidR="00D221F2" w:rsidRDefault="00D221F2">
      <w:pPr>
        <w:pBdr>
          <w:top w:val="nil"/>
          <w:left w:val="nil"/>
          <w:bottom w:val="nil"/>
          <w:right w:val="nil"/>
          <w:between w:val="nil"/>
        </w:pBdr>
        <w:spacing w:line="360" w:lineRule="auto"/>
        <w:ind w:left="2160" w:hanging="2160"/>
        <w:rPr>
          <w:color w:val="000000"/>
        </w:rPr>
      </w:pPr>
    </w:p>
    <w:p w14:paraId="51FAD837" w14:textId="77777777" w:rsidR="00D221F2" w:rsidRDefault="00A53AAB" w:rsidP="00D221F2">
      <w:pPr>
        <w:pBdr>
          <w:top w:val="nil"/>
          <w:left w:val="nil"/>
          <w:bottom w:val="nil"/>
          <w:right w:val="nil"/>
          <w:between w:val="nil"/>
        </w:pBdr>
        <w:spacing w:line="360" w:lineRule="auto"/>
        <w:ind w:left="2160" w:hanging="2160"/>
        <w:rPr>
          <w:color w:val="000000"/>
        </w:rPr>
      </w:pPr>
      <w:r>
        <w:rPr>
          <w:color w:val="000000"/>
        </w:rPr>
        <w:t xml:space="preserve">Week of Apr 11: </w:t>
      </w:r>
      <w:r>
        <w:rPr>
          <w:color w:val="000000"/>
        </w:rPr>
        <w:tab/>
      </w:r>
      <w:r w:rsidR="00D221F2">
        <w:rPr>
          <w:color w:val="000000"/>
        </w:rPr>
        <w:t>Play as Part of the Educational Curriculum</w:t>
      </w:r>
    </w:p>
    <w:p w14:paraId="1D7E130E" w14:textId="3D325B6E" w:rsidR="00A53AAB" w:rsidRPr="00D221F2" w:rsidRDefault="00D221F2" w:rsidP="00D221F2">
      <w:pPr>
        <w:spacing w:line="360" w:lineRule="auto"/>
        <w:ind w:left="1440" w:firstLine="720"/>
        <w:rPr>
          <w:i/>
        </w:rPr>
      </w:pPr>
      <w:r>
        <w:rPr>
          <w:i/>
        </w:rPr>
        <w:t xml:space="preserve">Assignment </w:t>
      </w:r>
      <w:r w:rsidRPr="00D221F2">
        <w:rPr>
          <w:i/>
        </w:rPr>
        <w:t>#</w:t>
      </w:r>
      <w:r w:rsidR="003075EB">
        <w:rPr>
          <w:i/>
        </w:rPr>
        <w:t>3</w:t>
      </w:r>
      <w:r>
        <w:rPr>
          <w:i/>
        </w:rPr>
        <w:t xml:space="preserve"> due</w:t>
      </w:r>
      <w:r w:rsidR="003075EB">
        <w:rPr>
          <w:i/>
        </w:rPr>
        <w:t xml:space="preserve"> </w:t>
      </w:r>
      <w:r w:rsidR="003075EB">
        <w:rPr>
          <w:i/>
          <w:iCs/>
          <w:color w:val="000000"/>
        </w:rPr>
        <w:t>(2</w:t>
      </w:r>
      <w:r w:rsidR="003075EB" w:rsidRPr="003075EB">
        <w:rPr>
          <w:i/>
          <w:iCs/>
          <w:color w:val="000000"/>
          <w:vertAlign w:val="superscript"/>
        </w:rPr>
        <w:t>nd</w:t>
      </w:r>
      <w:r w:rsidR="003075EB">
        <w:rPr>
          <w:i/>
          <w:iCs/>
          <w:color w:val="000000"/>
        </w:rPr>
        <w:t xml:space="preserve"> class of the week)</w:t>
      </w:r>
    </w:p>
    <w:p w14:paraId="076F5ADC" w14:textId="55FD6710" w:rsidR="00A53AAB" w:rsidRDefault="00A53AAB">
      <w:pPr>
        <w:pBdr>
          <w:top w:val="nil"/>
          <w:left w:val="nil"/>
          <w:bottom w:val="nil"/>
          <w:right w:val="nil"/>
          <w:between w:val="nil"/>
        </w:pBdr>
        <w:spacing w:line="360" w:lineRule="auto"/>
        <w:ind w:left="2160" w:hanging="2160"/>
        <w:rPr>
          <w:color w:val="000000"/>
        </w:rPr>
      </w:pPr>
    </w:p>
    <w:p w14:paraId="5DD6B19B" w14:textId="03E5FB08" w:rsidR="00D221F2" w:rsidRDefault="00A53AAB" w:rsidP="00D221F2">
      <w:pPr>
        <w:pBdr>
          <w:top w:val="nil"/>
          <w:left w:val="nil"/>
          <w:bottom w:val="nil"/>
          <w:right w:val="nil"/>
          <w:between w:val="nil"/>
        </w:pBdr>
        <w:spacing w:line="360" w:lineRule="auto"/>
        <w:ind w:left="2160" w:hanging="2160"/>
        <w:rPr>
          <w:i/>
        </w:rPr>
      </w:pPr>
      <w:r>
        <w:rPr>
          <w:color w:val="000000"/>
        </w:rPr>
        <w:t xml:space="preserve">Week of Apr 18: </w:t>
      </w:r>
      <w:r>
        <w:rPr>
          <w:color w:val="000000"/>
        </w:rPr>
        <w:tab/>
      </w:r>
      <w:r w:rsidR="00D221F2">
        <w:rPr>
          <w:color w:val="000000"/>
        </w:rPr>
        <w:t>Play Therapy</w:t>
      </w:r>
    </w:p>
    <w:p w14:paraId="6817091E" w14:textId="43D9CADF" w:rsidR="00A53AAB" w:rsidRDefault="00D221F2">
      <w:pPr>
        <w:pBdr>
          <w:top w:val="nil"/>
          <w:left w:val="nil"/>
          <w:bottom w:val="nil"/>
          <w:right w:val="nil"/>
          <w:between w:val="nil"/>
        </w:pBdr>
        <w:spacing w:line="360" w:lineRule="auto"/>
        <w:ind w:left="2160" w:hanging="2160"/>
        <w:rPr>
          <w:i/>
        </w:rPr>
      </w:pPr>
      <w:r>
        <w:rPr>
          <w:color w:val="000000"/>
        </w:rPr>
        <w:tab/>
      </w:r>
      <w:r>
        <w:rPr>
          <w:i/>
        </w:rPr>
        <w:t>Assignment #</w:t>
      </w:r>
      <w:r w:rsidR="003075EB">
        <w:rPr>
          <w:i/>
        </w:rPr>
        <w:t>4</w:t>
      </w:r>
      <w:r>
        <w:rPr>
          <w:i/>
        </w:rPr>
        <w:t xml:space="preserve"> due (2</w:t>
      </w:r>
      <w:r w:rsidRPr="00D221F2">
        <w:rPr>
          <w:i/>
          <w:vertAlign w:val="superscript"/>
        </w:rPr>
        <w:t>nd</w:t>
      </w:r>
      <w:r>
        <w:rPr>
          <w:i/>
        </w:rPr>
        <w:t xml:space="preserve"> class of the week)</w:t>
      </w:r>
    </w:p>
    <w:p w14:paraId="40B9412A" w14:textId="77777777" w:rsidR="00D221F2" w:rsidRDefault="00D221F2">
      <w:pPr>
        <w:pBdr>
          <w:top w:val="nil"/>
          <w:left w:val="nil"/>
          <w:bottom w:val="nil"/>
          <w:right w:val="nil"/>
          <w:between w:val="nil"/>
        </w:pBdr>
        <w:spacing w:line="360" w:lineRule="auto"/>
        <w:ind w:left="2160" w:hanging="2160"/>
        <w:rPr>
          <w:color w:val="000000"/>
        </w:rPr>
      </w:pPr>
    </w:p>
    <w:p w14:paraId="7EA2524C" w14:textId="0CB24851" w:rsidR="00037222" w:rsidRDefault="00A53AAB">
      <w:pPr>
        <w:pBdr>
          <w:top w:val="nil"/>
          <w:left w:val="nil"/>
          <w:bottom w:val="nil"/>
          <w:right w:val="nil"/>
          <w:between w:val="nil"/>
        </w:pBdr>
        <w:spacing w:line="360" w:lineRule="auto"/>
        <w:ind w:left="2160" w:hanging="2160"/>
        <w:rPr>
          <w:color w:val="000000"/>
        </w:rPr>
      </w:pPr>
      <w:r>
        <w:rPr>
          <w:color w:val="000000"/>
        </w:rPr>
        <w:t>Week of Apr 25:</w:t>
      </w:r>
      <w:r>
        <w:rPr>
          <w:color w:val="000000"/>
        </w:rPr>
        <w:tab/>
      </w:r>
      <w:r w:rsidR="00D221F2">
        <w:rPr>
          <w:color w:val="000000"/>
        </w:rPr>
        <w:t>Play in Different Types of Children (gender, culture, ability level)</w:t>
      </w:r>
    </w:p>
    <w:p w14:paraId="2A4B0FB0" w14:textId="61CEB33A" w:rsidR="00A53AAB" w:rsidRDefault="00D221F2" w:rsidP="00A53AAB">
      <w:pPr>
        <w:spacing w:line="360" w:lineRule="auto"/>
        <w:rPr>
          <w:i/>
        </w:rPr>
      </w:pPr>
      <w:r>
        <w:rPr>
          <w:iCs/>
        </w:rPr>
        <w:tab/>
      </w:r>
      <w:r>
        <w:rPr>
          <w:iCs/>
        </w:rPr>
        <w:tab/>
      </w:r>
      <w:r>
        <w:rPr>
          <w:iCs/>
        </w:rPr>
        <w:tab/>
      </w:r>
      <w:r>
        <w:rPr>
          <w:i/>
        </w:rPr>
        <w:t>Assignment #</w:t>
      </w:r>
      <w:r w:rsidR="003075EB">
        <w:rPr>
          <w:i/>
        </w:rPr>
        <w:t>5</w:t>
      </w:r>
      <w:r>
        <w:rPr>
          <w:i/>
        </w:rPr>
        <w:t xml:space="preserve"> due</w:t>
      </w:r>
      <w:r w:rsidR="003075EB">
        <w:rPr>
          <w:i/>
        </w:rPr>
        <w:t xml:space="preserve"> </w:t>
      </w:r>
      <w:r w:rsidR="003075EB">
        <w:rPr>
          <w:i/>
          <w:iCs/>
          <w:color w:val="000000"/>
        </w:rPr>
        <w:t>(2</w:t>
      </w:r>
      <w:r w:rsidR="003075EB" w:rsidRPr="003075EB">
        <w:rPr>
          <w:i/>
          <w:iCs/>
          <w:color w:val="000000"/>
          <w:vertAlign w:val="superscript"/>
        </w:rPr>
        <w:t>nd</w:t>
      </w:r>
      <w:r w:rsidR="003075EB">
        <w:rPr>
          <w:i/>
          <w:iCs/>
          <w:color w:val="000000"/>
        </w:rPr>
        <w:t xml:space="preserve"> class of the week)</w:t>
      </w:r>
    </w:p>
    <w:p w14:paraId="06F30FBB" w14:textId="77777777" w:rsidR="00D221F2" w:rsidRDefault="00D221F2" w:rsidP="00A53AAB">
      <w:pPr>
        <w:spacing w:line="360" w:lineRule="auto"/>
        <w:rPr>
          <w:iCs/>
        </w:rPr>
      </w:pPr>
    </w:p>
    <w:p w14:paraId="02F78C6C" w14:textId="4F26BABD" w:rsidR="00A53AAB" w:rsidRPr="00D221F2" w:rsidRDefault="00A53AAB" w:rsidP="00D221F2">
      <w:pPr>
        <w:spacing w:line="360" w:lineRule="auto"/>
        <w:rPr>
          <w:iCs/>
        </w:rPr>
      </w:pPr>
      <w:r>
        <w:rPr>
          <w:iCs/>
        </w:rPr>
        <w:t xml:space="preserve">Week of May 2: </w:t>
      </w:r>
      <w:r>
        <w:rPr>
          <w:iCs/>
        </w:rPr>
        <w:tab/>
        <w:t>Preparation for Travel</w:t>
      </w:r>
    </w:p>
    <w:p w14:paraId="73168534" w14:textId="47E7E2C2" w:rsidR="00D221F2" w:rsidRPr="00D221F2" w:rsidRDefault="00D221F2" w:rsidP="00D221F2">
      <w:pPr>
        <w:spacing w:line="360" w:lineRule="auto"/>
        <w:rPr>
          <w:iCs/>
        </w:rPr>
      </w:pPr>
      <w:r>
        <w:rPr>
          <w:i/>
        </w:rPr>
        <w:tab/>
      </w:r>
      <w:r>
        <w:rPr>
          <w:i/>
        </w:rPr>
        <w:tab/>
      </w:r>
      <w:r>
        <w:rPr>
          <w:i/>
        </w:rPr>
        <w:tab/>
      </w:r>
      <w:r>
        <w:rPr>
          <w:iCs/>
        </w:rPr>
        <w:t>Part 1 of final paper due (May 6)</w:t>
      </w:r>
    </w:p>
    <w:p w14:paraId="72972B5F" w14:textId="25F301D2" w:rsidR="00A53AAB" w:rsidRDefault="00A53AAB" w:rsidP="00A53AAB">
      <w:pPr>
        <w:pBdr>
          <w:top w:val="nil"/>
          <w:left w:val="nil"/>
          <w:bottom w:val="nil"/>
          <w:right w:val="nil"/>
          <w:between w:val="nil"/>
        </w:pBdr>
        <w:spacing w:line="360" w:lineRule="auto"/>
        <w:jc w:val="center"/>
        <w:rPr>
          <w:b/>
        </w:rPr>
      </w:pPr>
      <w:r>
        <w:rPr>
          <w:b/>
        </w:rPr>
        <w:lastRenderedPageBreak/>
        <w:t>Course Calendar (cont’d)</w:t>
      </w:r>
    </w:p>
    <w:p w14:paraId="7699AADB" w14:textId="77777777" w:rsidR="00D221F2" w:rsidRPr="00A53AAB" w:rsidRDefault="00D221F2" w:rsidP="00A53AAB">
      <w:pPr>
        <w:pBdr>
          <w:top w:val="nil"/>
          <w:left w:val="nil"/>
          <w:bottom w:val="nil"/>
          <w:right w:val="nil"/>
          <w:between w:val="nil"/>
        </w:pBdr>
        <w:spacing w:line="360" w:lineRule="auto"/>
        <w:jc w:val="center"/>
        <w:rPr>
          <w:b/>
        </w:rPr>
      </w:pPr>
    </w:p>
    <w:p w14:paraId="5FDC2202" w14:textId="6DD2AC5A" w:rsidR="00037222" w:rsidRDefault="00E122F2">
      <w:pPr>
        <w:pBdr>
          <w:top w:val="nil"/>
          <w:left w:val="nil"/>
          <w:bottom w:val="nil"/>
          <w:right w:val="nil"/>
          <w:between w:val="nil"/>
        </w:pBdr>
        <w:spacing w:line="360" w:lineRule="auto"/>
        <w:ind w:left="2160" w:hanging="2160"/>
        <w:rPr>
          <w:i/>
          <w:color w:val="000000"/>
        </w:rPr>
      </w:pPr>
      <w:r>
        <w:rPr>
          <w:color w:val="000000"/>
        </w:rPr>
        <w:t>May 1</w:t>
      </w:r>
      <w:r w:rsidR="00A53AAB">
        <w:rPr>
          <w:color w:val="000000"/>
        </w:rPr>
        <w:t>6-17</w:t>
      </w:r>
      <w:r>
        <w:rPr>
          <w:color w:val="000000"/>
        </w:rPr>
        <w:t xml:space="preserve"> (approx.)</w:t>
      </w:r>
      <w:r>
        <w:rPr>
          <w:color w:val="000000"/>
        </w:rPr>
        <w:tab/>
      </w:r>
      <w:r w:rsidR="00A53AAB" w:rsidRPr="00A53AAB">
        <w:rPr>
          <w:bCs/>
          <w:color w:val="000000"/>
        </w:rPr>
        <w:t>Travel to</w:t>
      </w:r>
      <w:r w:rsidRPr="00A53AAB">
        <w:rPr>
          <w:bCs/>
          <w:color w:val="000000"/>
        </w:rPr>
        <w:t xml:space="preserve"> Tokyo</w:t>
      </w:r>
      <w:r w:rsidR="00A53AAB" w:rsidRPr="00A53AAB">
        <w:rPr>
          <w:bCs/>
          <w:color w:val="000000"/>
        </w:rPr>
        <w:t>/ Orientation</w:t>
      </w:r>
      <w:r w:rsidR="00A53AAB">
        <w:rPr>
          <w:bCs/>
          <w:color w:val="000000"/>
        </w:rPr>
        <w:t xml:space="preserve"> &amp; class meeting</w:t>
      </w:r>
    </w:p>
    <w:p w14:paraId="1B119C98" w14:textId="77777777" w:rsidR="00037222" w:rsidRDefault="00037222">
      <w:pPr>
        <w:pBdr>
          <w:top w:val="nil"/>
          <w:left w:val="nil"/>
          <w:bottom w:val="nil"/>
          <w:right w:val="nil"/>
          <w:between w:val="nil"/>
        </w:pBdr>
        <w:spacing w:line="360" w:lineRule="auto"/>
        <w:rPr>
          <w:color w:val="000000"/>
        </w:rPr>
      </w:pPr>
    </w:p>
    <w:p w14:paraId="6DE6B837" w14:textId="727D8C40" w:rsidR="00A53AAB" w:rsidRPr="00A53AAB" w:rsidRDefault="00E122F2" w:rsidP="00A53AAB">
      <w:pPr>
        <w:pBdr>
          <w:top w:val="nil"/>
          <w:left w:val="nil"/>
          <w:bottom w:val="nil"/>
          <w:right w:val="nil"/>
          <w:between w:val="nil"/>
        </w:pBdr>
        <w:spacing w:line="360" w:lineRule="auto"/>
        <w:ind w:left="2160" w:hanging="2160"/>
        <w:rPr>
          <w:bCs/>
          <w:color w:val="000000"/>
        </w:rPr>
      </w:pPr>
      <w:r>
        <w:rPr>
          <w:color w:val="000000"/>
        </w:rPr>
        <w:t>May 1</w:t>
      </w:r>
      <w:r w:rsidR="00A53AAB">
        <w:rPr>
          <w:color w:val="000000"/>
        </w:rPr>
        <w:t>8</w:t>
      </w:r>
      <w:r>
        <w:rPr>
          <w:color w:val="000000"/>
        </w:rPr>
        <w:t xml:space="preserve">: </w:t>
      </w:r>
      <w:r>
        <w:rPr>
          <w:color w:val="000000"/>
        </w:rPr>
        <w:tab/>
      </w:r>
      <w:r w:rsidR="00A53AAB" w:rsidRPr="00A53AAB">
        <w:rPr>
          <w:bCs/>
          <w:color w:val="000000"/>
        </w:rPr>
        <w:t xml:space="preserve">National Museum of Emerging Science and Innovation (a.m.), </w:t>
      </w:r>
    </w:p>
    <w:p w14:paraId="4736191B" w14:textId="769E499F" w:rsidR="00A53AAB" w:rsidRPr="00A53AAB" w:rsidRDefault="00A53AAB" w:rsidP="00A53AAB">
      <w:pPr>
        <w:pBdr>
          <w:top w:val="nil"/>
          <w:left w:val="nil"/>
          <w:bottom w:val="nil"/>
          <w:right w:val="nil"/>
          <w:between w:val="nil"/>
        </w:pBdr>
        <w:spacing w:line="360" w:lineRule="auto"/>
        <w:ind w:left="2160"/>
        <w:rPr>
          <w:bCs/>
          <w:color w:val="000000"/>
        </w:rPr>
      </w:pPr>
      <w:proofErr w:type="spellStart"/>
      <w:r w:rsidRPr="00A53AAB">
        <w:rPr>
          <w:bCs/>
          <w:color w:val="000000"/>
        </w:rPr>
        <w:t>Sensoji</w:t>
      </w:r>
      <w:proofErr w:type="spellEnd"/>
      <w:r w:rsidRPr="00A53AAB">
        <w:rPr>
          <w:bCs/>
          <w:color w:val="000000"/>
        </w:rPr>
        <w:t xml:space="preserve"> Temple and Asakusa Area </w:t>
      </w:r>
      <w:r>
        <w:rPr>
          <w:bCs/>
          <w:color w:val="000000"/>
        </w:rPr>
        <w:t>v</w:t>
      </w:r>
      <w:r w:rsidRPr="00A53AAB">
        <w:rPr>
          <w:bCs/>
          <w:color w:val="000000"/>
        </w:rPr>
        <w:t>isit (p.m.)</w:t>
      </w:r>
    </w:p>
    <w:p w14:paraId="61FDB720" w14:textId="77777777" w:rsidR="00037222" w:rsidRPr="00A53AAB" w:rsidRDefault="00037222">
      <w:pPr>
        <w:pBdr>
          <w:top w:val="nil"/>
          <w:left w:val="nil"/>
          <w:bottom w:val="nil"/>
          <w:right w:val="nil"/>
          <w:between w:val="nil"/>
        </w:pBdr>
        <w:spacing w:line="360" w:lineRule="auto"/>
        <w:rPr>
          <w:bCs/>
          <w:i/>
          <w:color w:val="000000"/>
        </w:rPr>
      </w:pPr>
    </w:p>
    <w:p w14:paraId="32D07C89" w14:textId="3F833A1B" w:rsidR="00037222" w:rsidRPr="00A53AAB" w:rsidRDefault="00E122F2" w:rsidP="00A53AAB">
      <w:pPr>
        <w:pBdr>
          <w:top w:val="nil"/>
          <w:left w:val="nil"/>
          <w:bottom w:val="nil"/>
          <w:right w:val="nil"/>
          <w:between w:val="nil"/>
        </w:pBdr>
        <w:spacing w:line="360" w:lineRule="auto"/>
        <w:ind w:left="2160" w:hanging="2160"/>
        <w:rPr>
          <w:bCs/>
          <w:i/>
          <w:color w:val="000000"/>
        </w:rPr>
      </w:pPr>
      <w:r w:rsidRPr="00A53AAB">
        <w:rPr>
          <w:bCs/>
          <w:color w:val="000000"/>
        </w:rPr>
        <w:t>May 1</w:t>
      </w:r>
      <w:r w:rsidR="00A53AAB" w:rsidRPr="00A53AAB">
        <w:rPr>
          <w:bCs/>
          <w:color w:val="000000"/>
        </w:rPr>
        <w:t>9</w:t>
      </w:r>
      <w:r w:rsidRPr="00A53AAB">
        <w:rPr>
          <w:bCs/>
          <w:color w:val="000000"/>
        </w:rPr>
        <w:t>:</w:t>
      </w:r>
      <w:r w:rsidRPr="00A53AAB">
        <w:rPr>
          <w:bCs/>
          <w:color w:val="000000"/>
        </w:rPr>
        <w:tab/>
      </w:r>
      <w:r w:rsidR="00A53AAB" w:rsidRPr="00A53AAB">
        <w:rPr>
          <w:bCs/>
          <w:color w:val="000000"/>
        </w:rPr>
        <w:t>Elementary school visit (a.m.), Preschool/ daycare visit (p.m.)</w:t>
      </w:r>
      <w:r w:rsidRPr="00A53AAB">
        <w:rPr>
          <w:bCs/>
          <w:color w:val="000000"/>
        </w:rPr>
        <w:tab/>
      </w:r>
      <w:r w:rsidRPr="00A53AAB">
        <w:rPr>
          <w:bCs/>
          <w:color w:val="000000"/>
        </w:rPr>
        <w:tab/>
      </w:r>
    </w:p>
    <w:p w14:paraId="207F9838" w14:textId="77777777" w:rsidR="00037222" w:rsidRPr="00A53AAB" w:rsidRDefault="00037222" w:rsidP="00A53AAB">
      <w:pPr>
        <w:pBdr>
          <w:top w:val="nil"/>
          <w:left w:val="nil"/>
          <w:bottom w:val="nil"/>
          <w:right w:val="nil"/>
          <w:between w:val="nil"/>
        </w:pBdr>
        <w:spacing w:line="360" w:lineRule="auto"/>
        <w:rPr>
          <w:bCs/>
          <w:i/>
          <w:color w:val="000000"/>
        </w:rPr>
      </w:pPr>
    </w:p>
    <w:p w14:paraId="59FF5FDA" w14:textId="77777777" w:rsidR="00037222" w:rsidRPr="00A53AAB" w:rsidRDefault="00E122F2">
      <w:pPr>
        <w:pBdr>
          <w:top w:val="nil"/>
          <w:left w:val="nil"/>
          <w:bottom w:val="nil"/>
          <w:right w:val="nil"/>
          <w:between w:val="nil"/>
        </w:pBdr>
        <w:spacing w:line="360" w:lineRule="auto"/>
        <w:rPr>
          <w:bCs/>
          <w:color w:val="000000"/>
        </w:rPr>
      </w:pPr>
      <w:r w:rsidRPr="00A53AAB">
        <w:rPr>
          <w:bCs/>
          <w:color w:val="000000"/>
        </w:rPr>
        <w:t xml:space="preserve">May 20:   </w:t>
      </w:r>
      <w:r w:rsidRPr="00A53AAB">
        <w:rPr>
          <w:bCs/>
          <w:color w:val="000000"/>
        </w:rPr>
        <w:tab/>
      </w:r>
      <w:r w:rsidRPr="00A53AAB">
        <w:rPr>
          <w:bCs/>
          <w:color w:val="000000"/>
        </w:rPr>
        <w:tab/>
        <w:t xml:space="preserve">Hands-On Experience/ </w:t>
      </w:r>
      <w:proofErr w:type="gramStart"/>
      <w:r w:rsidRPr="00A53AAB">
        <w:rPr>
          <w:bCs/>
          <w:color w:val="000000"/>
        </w:rPr>
        <w:t>Service Learning</w:t>
      </w:r>
      <w:proofErr w:type="gramEnd"/>
      <w:r w:rsidRPr="00A53AAB">
        <w:rPr>
          <w:bCs/>
          <w:color w:val="000000"/>
        </w:rPr>
        <w:t xml:space="preserve"> Project </w:t>
      </w:r>
    </w:p>
    <w:p w14:paraId="350D2149" w14:textId="0ACFA4B5" w:rsidR="00037222" w:rsidRPr="00A53AAB" w:rsidRDefault="00E122F2">
      <w:pPr>
        <w:pBdr>
          <w:top w:val="nil"/>
          <w:left w:val="nil"/>
          <w:bottom w:val="nil"/>
          <w:right w:val="nil"/>
          <w:between w:val="nil"/>
        </w:pBdr>
        <w:spacing w:line="360" w:lineRule="auto"/>
        <w:rPr>
          <w:bCs/>
          <w:i/>
          <w:color w:val="000000"/>
        </w:rPr>
      </w:pPr>
      <w:r w:rsidRPr="00A53AAB">
        <w:rPr>
          <w:bCs/>
          <w:i/>
          <w:color w:val="000000"/>
        </w:rPr>
        <w:tab/>
      </w:r>
      <w:r w:rsidRPr="00A53AAB">
        <w:rPr>
          <w:bCs/>
          <w:i/>
          <w:color w:val="000000"/>
        </w:rPr>
        <w:tab/>
      </w:r>
      <w:r w:rsidRPr="00A53AAB">
        <w:rPr>
          <w:bCs/>
          <w:i/>
          <w:color w:val="000000"/>
        </w:rPr>
        <w:tab/>
      </w:r>
      <w:r w:rsidR="00A53AAB" w:rsidRPr="00A53AAB">
        <w:rPr>
          <w:bCs/>
          <w:i/>
          <w:color w:val="000000"/>
        </w:rPr>
        <w:t>Class meeting</w:t>
      </w:r>
    </w:p>
    <w:p w14:paraId="7266E617" w14:textId="66E864FB" w:rsidR="00037222" w:rsidRDefault="00037222" w:rsidP="00A53AAB">
      <w:pPr>
        <w:pBdr>
          <w:top w:val="nil"/>
          <w:left w:val="nil"/>
          <w:bottom w:val="nil"/>
          <w:right w:val="nil"/>
          <w:between w:val="nil"/>
        </w:pBdr>
        <w:spacing w:line="360" w:lineRule="auto"/>
        <w:rPr>
          <w:bCs/>
        </w:rPr>
      </w:pPr>
    </w:p>
    <w:p w14:paraId="7C76E0D3" w14:textId="7ABBB4D4" w:rsidR="00A53AAB" w:rsidRDefault="00A53AAB" w:rsidP="00A53AAB">
      <w:pPr>
        <w:pBdr>
          <w:top w:val="nil"/>
          <w:left w:val="nil"/>
          <w:bottom w:val="nil"/>
          <w:right w:val="nil"/>
          <w:between w:val="nil"/>
        </w:pBdr>
        <w:spacing w:line="360" w:lineRule="auto"/>
        <w:rPr>
          <w:bCs/>
        </w:rPr>
      </w:pPr>
      <w:r>
        <w:rPr>
          <w:bCs/>
        </w:rPr>
        <w:t xml:space="preserve">May 21: </w:t>
      </w:r>
      <w:r>
        <w:rPr>
          <w:bCs/>
        </w:rPr>
        <w:tab/>
      </w:r>
      <w:r>
        <w:rPr>
          <w:bCs/>
        </w:rPr>
        <w:tab/>
        <w:t>Tokyo Tower visit (a.m.), Ueno Zoo and Ueno Park visit (p.m.)</w:t>
      </w:r>
    </w:p>
    <w:p w14:paraId="3481C0D8" w14:textId="77777777" w:rsidR="00A53AAB" w:rsidRPr="00A53AAB" w:rsidRDefault="00A53AAB" w:rsidP="00A53AAB">
      <w:pPr>
        <w:pBdr>
          <w:top w:val="nil"/>
          <w:left w:val="nil"/>
          <w:bottom w:val="nil"/>
          <w:right w:val="nil"/>
          <w:between w:val="nil"/>
        </w:pBdr>
        <w:spacing w:line="360" w:lineRule="auto"/>
        <w:rPr>
          <w:bCs/>
        </w:rPr>
      </w:pPr>
    </w:p>
    <w:p w14:paraId="7096001B" w14:textId="28F1FFA0" w:rsidR="00037222" w:rsidRPr="00A53AAB" w:rsidRDefault="00E122F2">
      <w:pPr>
        <w:pBdr>
          <w:top w:val="nil"/>
          <w:left w:val="nil"/>
          <w:bottom w:val="nil"/>
          <w:right w:val="nil"/>
          <w:between w:val="nil"/>
        </w:pBdr>
        <w:spacing w:line="360" w:lineRule="auto"/>
        <w:ind w:left="2160" w:hanging="2160"/>
        <w:rPr>
          <w:bCs/>
          <w:i/>
          <w:color w:val="000000"/>
        </w:rPr>
      </w:pPr>
      <w:r w:rsidRPr="00A53AAB">
        <w:rPr>
          <w:bCs/>
          <w:color w:val="000000"/>
        </w:rPr>
        <w:t>May 2</w:t>
      </w:r>
      <w:r w:rsidR="00A53AAB">
        <w:rPr>
          <w:bCs/>
          <w:color w:val="000000"/>
        </w:rPr>
        <w:t>2</w:t>
      </w:r>
      <w:r w:rsidRPr="00A53AAB">
        <w:rPr>
          <w:bCs/>
          <w:color w:val="000000"/>
        </w:rPr>
        <w:t>:</w:t>
      </w:r>
      <w:r w:rsidRPr="00A53AAB">
        <w:rPr>
          <w:bCs/>
          <w:color w:val="000000"/>
        </w:rPr>
        <w:tab/>
      </w:r>
      <w:proofErr w:type="spellStart"/>
      <w:r w:rsidRPr="00A53AAB">
        <w:rPr>
          <w:bCs/>
          <w:color w:val="000000"/>
        </w:rPr>
        <w:t>Haginaka</w:t>
      </w:r>
      <w:proofErr w:type="spellEnd"/>
      <w:r w:rsidRPr="00A53AAB">
        <w:rPr>
          <w:bCs/>
          <w:color w:val="000000"/>
        </w:rPr>
        <w:t xml:space="preserve"> Park visit (a.m.), </w:t>
      </w:r>
      <w:proofErr w:type="spellStart"/>
      <w:r w:rsidRPr="00A53AAB">
        <w:rPr>
          <w:bCs/>
          <w:color w:val="000000"/>
        </w:rPr>
        <w:t>Garakuta</w:t>
      </w:r>
      <w:proofErr w:type="spellEnd"/>
      <w:r w:rsidRPr="00A53AAB">
        <w:rPr>
          <w:bCs/>
          <w:color w:val="000000"/>
        </w:rPr>
        <w:t xml:space="preserve"> Park visit (p.m.), Meiji Shrine visit (late p.m.), Self-exploration of Harajuku (eve)</w:t>
      </w:r>
    </w:p>
    <w:p w14:paraId="458F0079" w14:textId="77777777" w:rsidR="00037222" w:rsidRPr="00A53AAB" w:rsidRDefault="00037222">
      <w:pPr>
        <w:pBdr>
          <w:top w:val="nil"/>
          <w:left w:val="nil"/>
          <w:bottom w:val="nil"/>
          <w:right w:val="nil"/>
          <w:between w:val="nil"/>
        </w:pBdr>
        <w:spacing w:line="360" w:lineRule="auto"/>
        <w:rPr>
          <w:bCs/>
          <w:i/>
          <w:color w:val="000000"/>
        </w:rPr>
      </w:pPr>
    </w:p>
    <w:p w14:paraId="7031FA52" w14:textId="3D772D04" w:rsidR="00037222" w:rsidRPr="003075EB" w:rsidRDefault="00E122F2" w:rsidP="003075EB">
      <w:pPr>
        <w:pBdr>
          <w:top w:val="nil"/>
          <w:left w:val="nil"/>
          <w:bottom w:val="nil"/>
          <w:right w:val="nil"/>
          <w:between w:val="nil"/>
        </w:pBdr>
        <w:spacing w:line="360" w:lineRule="auto"/>
        <w:ind w:left="1440" w:hanging="1440"/>
        <w:rPr>
          <w:bCs/>
          <w:i/>
          <w:color w:val="000000"/>
        </w:rPr>
      </w:pPr>
      <w:r w:rsidRPr="00A53AAB">
        <w:rPr>
          <w:bCs/>
          <w:color w:val="000000"/>
        </w:rPr>
        <w:t>May 2</w:t>
      </w:r>
      <w:r w:rsidR="00A53AAB">
        <w:rPr>
          <w:bCs/>
          <w:color w:val="000000"/>
        </w:rPr>
        <w:t>3</w:t>
      </w:r>
      <w:r w:rsidRPr="00A53AAB">
        <w:rPr>
          <w:bCs/>
          <w:color w:val="000000"/>
        </w:rPr>
        <w:t>:</w:t>
      </w:r>
      <w:r w:rsidRPr="00A53AAB">
        <w:rPr>
          <w:bCs/>
          <w:color w:val="000000"/>
        </w:rPr>
        <w:tab/>
      </w:r>
      <w:r w:rsidRPr="00A53AAB">
        <w:rPr>
          <w:bCs/>
          <w:color w:val="000000"/>
        </w:rPr>
        <w:tab/>
      </w:r>
      <w:r w:rsidRPr="00A53AAB">
        <w:rPr>
          <w:bCs/>
        </w:rPr>
        <w:t>Sanrio</w:t>
      </w:r>
      <w:r w:rsidRPr="00A53AAB">
        <w:rPr>
          <w:bCs/>
          <w:color w:val="000000"/>
        </w:rPr>
        <w:t xml:space="preserve"> </w:t>
      </w:r>
      <w:proofErr w:type="spellStart"/>
      <w:r w:rsidRPr="00A53AAB">
        <w:rPr>
          <w:bCs/>
        </w:rPr>
        <w:t>Puroland</w:t>
      </w:r>
      <w:proofErr w:type="spellEnd"/>
      <w:r w:rsidRPr="00A53AAB">
        <w:rPr>
          <w:bCs/>
          <w:color w:val="000000"/>
        </w:rPr>
        <w:t xml:space="preserve"> visit; Baseball game (optional)</w:t>
      </w:r>
    </w:p>
    <w:p w14:paraId="78286FD1" w14:textId="77777777" w:rsidR="003075EB" w:rsidRPr="00A53AAB" w:rsidRDefault="003075EB">
      <w:pPr>
        <w:pBdr>
          <w:top w:val="nil"/>
          <w:left w:val="nil"/>
          <w:bottom w:val="nil"/>
          <w:right w:val="nil"/>
          <w:between w:val="nil"/>
        </w:pBdr>
        <w:spacing w:line="360" w:lineRule="auto"/>
        <w:rPr>
          <w:bCs/>
          <w:i/>
        </w:rPr>
      </w:pPr>
    </w:p>
    <w:p w14:paraId="485D1386" w14:textId="37E18766" w:rsidR="00037222" w:rsidRPr="00A53AAB" w:rsidRDefault="00E122F2">
      <w:pPr>
        <w:pBdr>
          <w:top w:val="nil"/>
          <w:left w:val="nil"/>
          <w:bottom w:val="nil"/>
          <w:right w:val="nil"/>
          <w:between w:val="nil"/>
        </w:pBdr>
        <w:spacing w:line="360" w:lineRule="auto"/>
        <w:ind w:left="2160" w:right="-270" w:hanging="2160"/>
        <w:rPr>
          <w:bCs/>
          <w:i/>
          <w:color w:val="000000"/>
        </w:rPr>
      </w:pPr>
      <w:r w:rsidRPr="00A53AAB">
        <w:rPr>
          <w:bCs/>
          <w:color w:val="000000"/>
        </w:rPr>
        <w:t>May 2</w:t>
      </w:r>
      <w:r w:rsidR="00A53AAB">
        <w:rPr>
          <w:bCs/>
          <w:color w:val="000000"/>
        </w:rPr>
        <w:t>4</w:t>
      </w:r>
      <w:r w:rsidRPr="00A53AAB">
        <w:rPr>
          <w:bCs/>
          <w:color w:val="000000"/>
        </w:rPr>
        <w:t xml:space="preserve">: </w:t>
      </w:r>
      <w:r w:rsidRPr="00A53AAB">
        <w:rPr>
          <w:bCs/>
          <w:color w:val="000000"/>
        </w:rPr>
        <w:tab/>
        <w:t xml:space="preserve">Class meeting </w:t>
      </w:r>
      <w:r w:rsidR="00A53AAB">
        <w:rPr>
          <w:bCs/>
          <w:color w:val="000000"/>
        </w:rPr>
        <w:t xml:space="preserve">(a.m.); </w:t>
      </w:r>
      <w:r w:rsidRPr="00A53AAB">
        <w:rPr>
          <w:bCs/>
          <w:color w:val="000000"/>
        </w:rPr>
        <w:t xml:space="preserve">Play Therapist office visit (p.m.) </w:t>
      </w:r>
    </w:p>
    <w:p w14:paraId="08CD15F5" w14:textId="708C633E" w:rsidR="003075EB" w:rsidRDefault="003075EB">
      <w:pPr>
        <w:rPr>
          <w:bCs/>
          <w:i/>
        </w:rPr>
      </w:pPr>
      <w:r>
        <w:rPr>
          <w:bCs/>
        </w:rPr>
        <w:tab/>
      </w:r>
      <w:r>
        <w:rPr>
          <w:bCs/>
        </w:rPr>
        <w:tab/>
      </w:r>
      <w:r>
        <w:rPr>
          <w:bCs/>
        </w:rPr>
        <w:tab/>
      </w:r>
    </w:p>
    <w:p w14:paraId="4BE57B6B" w14:textId="77777777" w:rsidR="003075EB" w:rsidRPr="00A53AAB" w:rsidRDefault="003075EB">
      <w:pPr>
        <w:rPr>
          <w:bCs/>
        </w:rPr>
      </w:pPr>
    </w:p>
    <w:p w14:paraId="100D0F67" w14:textId="3A1D8847" w:rsidR="00037222" w:rsidRPr="00A53AAB" w:rsidRDefault="00E122F2">
      <w:pPr>
        <w:ind w:right="-90"/>
        <w:rPr>
          <w:bCs/>
        </w:rPr>
      </w:pPr>
      <w:r w:rsidRPr="00A53AAB">
        <w:rPr>
          <w:bCs/>
        </w:rPr>
        <w:t>May 2</w:t>
      </w:r>
      <w:r w:rsidR="00A53AAB">
        <w:rPr>
          <w:bCs/>
        </w:rPr>
        <w:t>5</w:t>
      </w:r>
      <w:r w:rsidRPr="00A53AAB">
        <w:rPr>
          <w:bCs/>
        </w:rPr>
        <w:t xml:space="preserve">: </w:t>
      </w:r>
      <w:r w:rsidRPr="00A53AAB">
        <w:rPr>
          <w:bCs/>
        </w:rPr>
        <w:tab/>
      </w:r>
      <w:r w:rsidRPr="00A53AAB">
        <w:rPr>
          <w:bCs/>
        </w:rPr>
        <w:tab/>
        <w:t xml:space="preserve">Free Day </w:t>
      </w:r>
    </w:p>
    <w:p w14:paraId="58DF8D76" w14:textId="54C82F71" w:rsidR="00037222" w:rsidRDefault="00E122F2">
      <w:pPr>
        <w:pBdr>
          <w:top w:val="nil"/>
          <w:left w:val="nil"/>
          <w:bottom w:val="nil"/>
          <w:right w:val="nil"/>
          <w:between w:val="nil"/>
        </w:pBdr>
        <w:spacing w:line="360" w:lineRule="auto"/>
        <w:rPr>
          <w:bCs/>
          <w:i/>
        </w:rPr>
      </w:pPr>
      <w:r w:rsidRPr="00A53AAB">
        <w:rPr>
          <w:bCs/>
          <w:color w:val="000000"/>
        </w:rPr>
        <w:tab/>
      </w:r>
      <w:r w:rsidRPr="00A53AAB">
        <w:rPr>
          <w:bCs/>
          <w:color w:val="000000"/>
        </w:rPr>
        <w:tab/>
      </w:r>
      <w:r w:rsidRPr="00A53AAB">
        <w:rPr>
          <w:bCs/>
          <w:color w:val="000000"/>
        </w:rPr>
        <w:tab/>
      </w:r>
      <w:r w:rsidR="00B07027">
        <w:rPr>
          <w:bCs/>
          <w:i/>
        </w:rPr>
        <w:t>Part 2 of the paper due</w:t>
      </w:r>
    </w:p>
    <w:p w14:paraId="1ED0EDE0" w14:textId="77777777" w:rsidR="00B07027" w:rsidRPr="00A53AAB" w:rsidRDefault="00B07027">
      <w:pPr>
        <w:pBdr>
          <w:top w:val="nil"/>
          <w:left w:val="nil"/>
          <w:bottom w:val="nil"/>
          <w:right w:val="nil"/>
          <w:between w:val="nil"/>
        </w:pBdr>
        <w:spacing w:line="360" w:lineRule="auto"/>
        <w:rPr>
          <w:bCs/>
          <w:i/>
        </w:rPr>
      </w:pPr>
    </w:p>
    <w:p w14:paraId="1342D86A" w14:textId="2C0B86FE" w:rsidR="00037222" w:rsidRPr="00A53AAB" w:rsidRDefault="00E122F2">
      <w:pPr>
        <w:pBdr>
          <w:top w:val="nil"/>
          <w:left w:val="nil"/>
          <w:bottom w:val="nil"/>
          <w:right w:val="nil"/>
          <w:between w:val="nil"/>
        </w:pBdr>
        <w:spacing w:line="360" w:lineRule="auto"/>
        <w:ind w:left="1440" w:hanging="1440"/>
        <w:rPr>
          <w:bCs/>
          <w:color w:val="000000"/>
        </w:rPr>
      </w:pPr>
      <w:r w:rsidRPr="00A53AAB">
        <w:rPr>
          <w:bCs/>
          <w:color w:val="000000"/>
        </w:rPr>
        <w:t>May 2</w:t>
      </w:r>
      <w:r w:rsidR="00A53AAB">
        <w:rPr>
          <w:bCs/>
          <w:color w:val="000000"/>
        </w:rPr>
        <w:t>6</w:t>
      </w:r>
      <w:r w:rsidRPr="00A53AAB">
        <w:rPr>
          <w:bCs/>
          <w:color w:val="000000"/>
        </w:rPr>
        <w:t>:</w:t>
      </w:r>
      <w:r w:rsidRPr="00A53AAB">
        <w:rPr>
          <w:bCs/>
          <w:color w:val="000000"/>
        </w:rPr>
        <w:tab/>
      </w:r>
      <w:r w:rsidRPr="00A53AAB">
        <w:rPr>
          <w:bCs/>
          <w:color w:val="000000"/>
        </w:rPr>
        <w:tab/>
        <w:t>Return to NY/ NJ</w:t>
      </w:r>
    </w:p>
    <w:p w14:paraId="0675073E" w14:textId="77777777" w:rsidR="00037222" w:rsidRPr="00A53AAB" w:rsidRDefault="00037222">
      <w:pPr>
        <w:pBdr>
          <w:top w:val="nil"/>
          <w:left w:val="nil"/>
          <w:bottom w:val="nil"/>
          <w:right w:val="nil"/>
          <w:between w:val="nil"/>
        </w:pBdr>
        <w:tabs>
          <w:tab w:val="left" w:pos="1440"/>
        </w:tabs>
        <w:spacing w:line="360" w:lineRule="auto"/>
        <w:rPr>
          <w:bCs/>
          <w:i/>
          <w:color w:val="000000"/>
        </w:rPr>
      </w:pPr>
    </w:p>
    <w:p w14:paraId="52A399DB" w14:textId="541B75CA" w:rsidR="00037222" w:rsidRDefault="00E122F2">
      <w:pPr>
        <w:pBdr>
          <w:top w:val="nil"/>
          <w:left w:val="nil"/>
          <w:bottom w:val="nil"/>
          <w:right w:val="nil"/>
          <w:between w:val="nil"/>
        </w:pBdr>
        <w:spacing w:line="360" w:lineRule="auto"/>
        <w:rPr>
          <w:bCs/>
          <w:color w:val="000000"/>
        </w:rPr>
      </w:pPr>
      <w:r w:rsidRPr="00A53AAB">
        <w:rPr>
          <w:bCs/>
          <w:color w:val="000000"/>
        </w:rPr>
        <w:t xml:space="preserve">May </w:t>
      </w:r>
      <w:r w:rsidR="00B07027">
        <w:rPr>
          <w:bCs/>
          <w:color w:val="000000"/>
        </w:rPr>
        <w:t>28 (approx.)</w:t>
      </w:r>
      <w:r w:rsidRPr="00A53AAB">
        <w:rPr>
          <w:bCs/>
          <w:color w:val="000000"/>
        </w:rPr>
        <w:t>:</w:t>
      </w:r>
      <w:r w:rsidR="00B07027">
        <w:rPr>
          <w:bCs/>
          <w:i/>
          <w:color w:val="000000"/>
        </w:rPr>
        <w:tab/>
      </w:r>
      <w:r w:rsidRPr="00A53AAB">
        <w:rPr>
          <w:bCs/>
          <w:color w:val="000000"/>
        </w:rPr>
        <w:t xml:space="preserve">Class meeting </w:t>
      </w:r>
      <w:r w:rsidR="00B07027">
        <w:rPr>
          <w:bCs/>
          <w:color w:val="000000"/>
        </w:rPr>
        <w:t>(Zoom): Trip Recap, final project questions</w:t>
      </w:r>
    </w:p>
    <w:p w14:paraId="3C82A6E4" w14:textId="7B4950DE" w:rsidR="00B07027" w:rsidRDefault="00B07027">
      <w:pPr>
        <w:pBdr>
          <w:top w:val="nil"/>
          <w:left w:val="nil"/>
          <w:bottom w:val="nil"/>
          <w:right w:val="nil"/>
          <w:between w:val="nil"/>
        </w:pBdr>
        <w:spacing w:line="360" w:lineRule="auto"/>
        <w:rPr>
          <w:bCs/>
          <w:color w:val="000000"/>
        </w:rPr>
      </w:pPr>
    </w:p>
    <w:p w14:paraId="46B03EE6" w14:textId="2FFCE481" w:rsidR="00B07027" w:rsidRPr="00B07027" w:rsidRDefault="00B07027">
      <w:pPr>
        <w:pBdr>
          <w:top w:val="nil"/>
          <w:left w:val="nil"/>
          <w:bottom w:val="nil"/>
          <w:right w:val="nil"/>
          <w:between w:val="nil"/>
        </w:pBdr>
        <w:spacing w:line="360" w:lineRule="auto"/>
        <w:rPr>
          <w:bCs/>
          <w:i/>
          <w:iCs/>
          <w:color w:val="000000"/>
        </w:rPr>
      </w:pPr>
      <w:r>
        <w:rPr>
          <w:bCs/>
          <w:color w:val="000000"/>
        </w:rPr>
        <w:t xml:space="preserve">May 29: </w:t>
      </w:r>
      <w:r>
        <w:rPr>
          <w:bCs/>
          <w:color w:val="000000"/>
        </w:rPr>
        <w:tab/>
      </w:r>
      <w:r>
        <w:rPr>
          <w:bCs/>
          <w:color w:val="000000"/>
        </w:rPr>
        <w:tab/>
      </w:r>
      <w:r>
        <w:rPr>
          <w:bCs/>
          <w:i/>
          <w:iCs/>
          <w:color w:val="000000"/>
        </w:rPr>
        <w:t>Part 3 of the paper due</w:t>
      </w:r>
    </w:p>
    <w:p w14:paraId="17432F47" w14:textId="77777777" w:rsidR="00037222" w:rsidRPr="00A53AAB" w:rsidRDefault="00037222">
      <w:pPr>
        <w:pBdr>
          <w:top w:val="nil"/>
          <w:left w:val="nil"/>
          <w:bottom w:val="nil"/>
          <w:right w:val="nil"/>
          <w:between w:val="nil"/>
        </w:pBdr>
        <w:spacing w:line="360" w:lineRule="auto"/>
        <w:rPr>
          <w:bCs/>
          <w:color w:val="000000"/>
        </w:rPr>
      </w:pPr>
    </w:p>
    <w:p w14:paraId="0779663A" w14:textId="3CDD78AA" w:rsidR="00037222" w:rsidRDefault="00E122F2">
      <w:pPr>
        <w:pBdr>
          <w:top w:val="nil"/>
          <w:left w:val="nil"/>
          <w:bottom w:val="nil"/>
          <w:right w:val="nil"/>
          <w:between w:val="nil"/>
        </w:pBdr>
        <w:spacing w:line="360" w:lineRule="auto"/>
        <w:rPr>
          <w:b/>
          <w:color w:val="343434"/>
        </w:rPr>
      </w:pPr>
      <w:r>
        <w:rPr>
          <w:color w:val="000000"/>
        </w:rPr>
        <w:t>May 3</w:t>
      </w:r>
      <w:r w:rsidR="00B07027">
        <w:rPr>
          <w:color w:val="000000"/>
        </w:rPr>
        <w:t>1 (approx.)</w:t>
      </w:r>
      <w:r>
        <w:rPr>
          <w:color w:val="000000"/>
        </w:rPr>
        <w:t xml:space="preserve">: </w:t>
      </w:r>
      <w:r>
        <w:rPr>
          <w:color w:val="000000"/>
        </w:rPr>
        <w:tab/>
      </w:r>
      <w:r w:rsidRPr="00B07027">
        <w:rPr>
          <w:bCs/>
          <w:color w:val="000000"/>
        </w:rPr>
        <w:t xml:space="preserve">Final presentations </w:t>
      </w:r>
      <w:r w:rsidR="00B07027">
        <w:rPr>
          <w:bCs/>
          <w:color w:val="000000"/>
        </w:rPr>
        <w:t>(over Zoom)</w:t>
      </w:r>
    </w:p>
    <w:p w14:paraId="575371B9" w14:textId="77777777" w:rsidR="00037222" w:rsidRDefault="00037222">
      <w:pPr>
        <w:jc w:val="center"/>
        <w:rPr>
          <w:b/>
        </w:rPr>
      </w:pPr>
    </w:p>
    <w:p w14:paraId="77584BFF" w14:textId="77777777" w:rsidR="00037222" w:rsidRDefault="00037222" w:rsidP="00B07027">
      <w:pPr>
        <w:rPr>
          <w:b/>
        </w:rPr>
      </w:pPr>
    </w:p>
    <w:p w14:paraId="1168661B" w14:textId="77777777" w:rsidR="00037222" w:rsidRDefault="00E122F2">
      <w:pPr>
        <w:spacing w:line="360" w:lineRule="auto"/>
        <w:jc w:val="center"/>
        <w:rPr>
          <w:b/>
        </w:rPr>
      </w:pPr>
      <w:r>
        <w:br w:type="page"/>
      </w:r>
      <w:r>
        <w:rPr>
          <w:b/>
        </w:rPr>
        <w:lastRenderedPageBreak/>
        <w:t>Important Notes:</w:t>
      </w:r>
    </w:p>
    <w:p w14:paraId="6D21E602" w14:textId="77777777" w:rsidR="00037222" w:rsidRDefault="00E122F2">
      <w:pPr>
        <w:spacing w:line="360" w:lineRule="auto"/>
      </w:pPr>
      <w:r>
        <w:t xml:space="preserve">--Detailed Assignment instructions for Assignments #1-5 can be found on Canvas and will be gone over in class before they are due. </w:t>
      </w:r>
    </w:p>
    <w:p w14:paraId="4881D083" w14:textId="77777777" w:rsidR="00037222" w:rsidRDefault="00E122F2">
      <w:pPr>
        <w:spacing w:line="360" w:lineRule="auto"/>
      </w:pPr>
      <w:r>
        <w:t>--Course readings (or links to the readings) that correspond to assignments will be posted on Canvas.</w:t>
      </w:r>
    </w:p>
    <w:p w14:paraId="3729201C" w14:textId="77777777" w:rsidR="00037222" w:rsidRDefault="00E122F2">
      <w:pPr>
        <w:spacing w:line="360" w:lineRule="auto"/>
      </w:pPr>
      <w:r>
        <w:t>--Students are expected to maintain BHP-level work and to participate in class regularly.</w:t>
      </w:r>
    </w:p>
    <w:p w14:paraId="3FC1A8F0" w14:textId="77777777" w:rsidR="00037222" w:rsidRDefault="00E122F2">
      <w:pPr>
        <w:spacing w:line="360" w:lineRule="auto"/>
      </w:pPr>
      <w:r>
        <w:t>--Attendance is REQUIRED at all the class meetings and at all destinations on the trip related to course assignments; it is recommended for all other sites on the trip; students should inform their professors if they will be absent.</w:t>
      </w:r>
    </w:p>
    <w:p w14:paraId="037AE611" w14:textId="77777777" w:rsidR="00037222" w:rsidRDefault="00E122F2">
      <w:pPr>
        <w:spacing w:line="360" w:lineRule="auto"/>
      </w:pPr>
      <w:r>
        <w:t>--Cell phone use (texting, calling, surfing the web, etc.) during class meetings is prohibited unless one of the professors asks students to use/ look up information on their phones.</w:t>
      </w:r>
    </w:p>
    <w:p w14:paraId="1CD8DCB7" w14:textId="77777777" w:rsidR="00037222" w:rsidRDefault="00E122F2">
      <w:pPr>
        <w:spacing w:line="360" w:lineRule="auto"/>
      </w:pPr>
      <w:r>
        <w:t>--Laptop use during class meetings is restricted to note-taking unless one of the professors asks students to use/ look up information on their laptops.</w:t>
      </w:r>
    </w:p>
    <w:p w14:paraId="46981758" w14:textId="77777777" w:rsidR="00037222" w:rsidRDefault="00037222">
      <w:pPr>
        <w:spacing w:line="360" w:lineRule="auto"/>
      </w:pPr>
    </w:p>
    <w:p w14:paraId="53C47404" w14:textId="77777777" w:rsidR="00037222" w:rsidRDefault="00E122F2">
      <w:pPr>
        <w:spacing w:line="360" w:lineRule="auto"/>
      </w:pPr>
      <w:r>
        <w:br w:type="page"/>
      </w:r>
    </w:p>
    <w:p w14:paraId="7078A465" w14:textId="15C37109" w:rsidR="003075EB" w:rsidRDefault="00D221F2" w:rsidP="003075EB">
      <w:pPr>
        <w:spacing w:line="360" w:lineRule="auto"/>
      </w:pPr>
      <w:r>
        <w:lastRenderedPageBreak/>
        <w:t>Assignment #1:</w:t>
      </w:r>
      <w:r w:rsidR="003075EB" w:rsidRPr="003075EB">
        <w:t xml:space="preserve"> </w:t>
      </w:r>
      <w:r w:rsidR="003075EB">
        <w:t>Using an article about either creativity in play or about the benefits of play in general, along with what you learned about creativity and the benefits of play in class, discuss your memories of your experience as a child with any TWO of the following: play grounds/ play places, zoos, museums, schools/ day cares, or sports. Discuss how these experiences fostered (or hindered!) your imagination and creativity as a child.</w:t>
      </w:r>
    </w:p>
    <w:p w14:paraId="02A3FD38" w14:textId="77777777" w:rsidR="00D221F2" w:rsidRDefault="00D221F2">
      <w:pPr>
        <w:spacing w:line="360" w:lineRule="auto"/>
      </w:pPr>
    </w:p>
    <w:p w14:paraId="32A3B09E" w14:textId="4D3FAA5F" w:rsidR="00037222" w:rsidRDefault="00E122F2">
      <w:pPr>
        <w:spacing w:line="360" w:lineRule="auto"/>
      </w:pPr>
      <w:r>
        <w:t>Assignment #</w:t>
      </w:r>
      <w:r w:rsidR="00D221F2">
        <w:t>2</w:t>
      </w:r>
      <w:r w:rsidR="003075EB">
        <w:t>:</w:t>
      </w:r>
      <w:r w:rsidR="00D221F2">
        <w:t xml:space="preserve"> </w:t>
      </w:r>
      <w:r>
        <w:t>Create a rubric for observation of children at play based on themes we’ve discussed in class.</w:t>
      </w:r>
    </w:p>
    <w:p w14:paraId="60184C5E" w14:textId="77777777" w:rsidR="003075EB" w:rsidRDefault="003075EB">
      <w:pPr>
        <w:spacing w:line="360" w:lineRule="auto"/>
      </w:pPr>
    </w:p>
    <w:p w14:paraId="4CBB7E35" w14:textId="61AA5F56" w:rsidR="00037222" w:rsidRDefault="003075EB">
      <w:pPr>
        <w:spacing w:line="360" w:lineRule="auto"/>
      </w:pPr>
      <w:r>
        <w:t xml:space="preserve">Assignment </w:t>
      </w:r>
      <w:r w:rsidR="00D221F2">
        <w:t>#</w:t>
      </w:r>
      <w:r>
        <w:t>3:</w:t>
      </w:r>
      <w:r w:rsidR="00E122F2">
        <w:t xml:space="preserve"> Visit a public playground in the U.S. and ONE of the following: a children’s museum/ indoor play place, a zoo, a theme park, a preschool*, an elementary </w:t>
      </w:r>
      <w:proofErr w:type="gramStart"/>
      <w:r w:rsidR="00E122F2">
        <w:t>school.*</w:t>
      </w:r>
      <w:proofErr w:type="gramEnd"/>
      <w:r w:rsidR="00E122F2">
        <w:t xml:space="preserve"> Observe children at play in each location for at least 30 minutes. Use </w:t>
      </w:r>
      <w:r>
        <w:t>the</w:t>
      </w:r>
      <w:r w:rsidR="00E122F2">
        <w:t xml:space="preserve"> rubric</w:t>
      </w:r>
      <w:r>
        <w:t xml:space="preserve"> you designed for Assignment #2</w:t>
      </w:r>
      <w:r w:rsidR="00E122F2">
        <w:t xml:space="preserve"> to note the corresponding behaviors of interest.</w:t>
      </w:r>
    </w:p>
    <w:p w14:paraId="4FE584CE" w14:textId="77777777" w:rsidR="00037222" w:rsidRDefault="00E122F2">
      <w:pPr>
        <w:spacing w:line="360" w:lineRule="auto"/>
      </w:pPr>
      <w:r>
        <w:t>*If desired, talk to your professors about helping to arrange school visits.</w:t>
      </w:r>
    </w:p>
    <w:p w14:paraId="3324AC9A" w14:textId="77777777" w:rsidR="00037222" w:rsidRDefault="00037222">
      <w:pPr>
        <w:spacing w:line="360" w:lineRule="auto"/>
      </w:pPr>
    </w:p>
    <w:p w14:paraId="20FE5AA7" w14:textId="1A130B5C" w:rsidR="00037222" w:rsidRDefault="00E122F2">
      <w:pPr>
        <w:spacing w:line="360" w:lineRule="auto"/>
      </w:pPr>
      <w:r>
        <w:t>Assignment #</w:t>
      </w:r>
      <w:r w:rsidR="003075EB">
        <w:t>4:</w:t>
      </w:r>
      <w:r>
        <w:t xml:space="preserve"> Create a list of interview questions for a play therapist</w:t>
      </w:r>
    </w:p>
    <w:p w14:paraId="67A7911A" w14:textId="77777777" w:rsidR="003075EB" w:rsidRDefault="003075EB">
      <w:pPr>
        <w:spacing w:line="360" w:lineRule="auto"/>
      </w:pPr>
    </w:p>
    <w:p w14:paraId="58E86FD0" w14:textId="27E67A32" w:rsidR="00037222" w:rsidRDefault="003075EB">
      <w:pPr>
        <w:spacing w:line="360" w:lineRule="auto"/>
      </w:pPr>
      <w:r>
        <w:t>Assignment #5:</w:t>
      </w:r>
      <w:r w:rsidR="00D221F2">
        <w:t xml:space="preserve"> </w:t>
      </w:r>
      <w:r w:rsidR="00E122F2">
        <w:t xml:space="preserve">Visit a play therapist’s office in the U.S./ speak with a play therapist and ask </w:t>
      </w:r>
      <w:r>
        <w:t>the</w:t>
      </w:r>
      <w:r w:rsidR="00E122F2">
        <w:t xml:space="preserve"> questions</w:t>
      </w:r>
      <w:r>
        <w:t xml:space="preserve"> you created for Assignment #4</w:t>
      </w:r>
      <w:r w:rsidR="00E122F2">
        <w:t>. Be sure to document the responses/ your experience.</w:t>
      </w:r>
    </w:p>
    <w:p w14:paraId="1DAC0DAD" w14:textId="77777777" w:rsidR="00037222" w:rsidRDefault="00037222">
      <w:pPr>
        <w:spacing w:line="360" w:lineRule="auto"/>
      </w:pPr>
    </w:p>
    <w:p w14:paraId="3BE090AC" w14:textId="77777777" w:rsidR="00037222" w:rsidRDefault="00037222" w:rsidP="00D221F2">
      <w:pPr>
        <w:rPr>
          <w:b/>
        </w:rPr>
      </w:pPr>
    </w:p>
    <w:p w14:paraId="311AFBDD" w14:textId="35C69A1A" w:rsidR="00037222" w:rsidRDefault="00E122F2">
      <w:pPr>
        <w:jc w:val="center"/>
        <w:rPr>
          <w:b/>
          <w:sz w:val="22"/>
          <w:szCs w:val="22"/>
        </w:rPr>
      </w:pPr>
      <w:r>
        <w:rPr>
          <w:b/>
        </w:rPr>
        <w:t xml:space="preserve"> </w:t>
      </w:r>
      <w:r>
        <w:br w:type="page"/>
      </w:r>
      <w:r>
        <w:rPr>
          <w:b/>
          <w:sz w:val="22"/>
          <w:szCs w:val="22"/>
        </w:rPr>
        <w:lastRenderedPageBreak/>
        <w:t xml:space="preserve">Final Project Instructions </w:t>
      </w:r>
    </w:p>
    <w:p w14:paraId="1F129D5B" w14:textId="77777777" w:rsidR="00B07027" w:rsidRDefault="00B07027">
      <w:pPr>
        <w:jc w:val="center"/>
        <w:rPr>
          <w:b/>
          <w:sz w:val="22"/>
          <w:szCs w:val="22"/>
        </w:rPr>
      </w:pPr>
    </w:p>
    <w:p w14:paraId="733D1DE8" w14:textId="11E91490" w:rsidR="00037222" w:rsidRDefault="00E122F2">
      <w:pPr>
        <w:spacing w:line="336" w:lineRule="auto"/>
        <w:ind w:right="-180"/>
        <w:rPr>
          <w:sz w:val="22"/>
          <w:szCs w:val="22"/>
        </w:rPr>
      </w:pPr>
      <w:r>
        <w:rPr>
          <w:sz w:val="22"/>
          <w:szCs w:val="22"/>
        </w:rPr>
        <w:t xml:space="preserve">For this project, you will work with </w:t>
      </w:r>
      <w:r w:rsidR="00B07027">
        <w:rPr>
          <w:sz w:val="22"/>
          <w:szCs w:val="22"/>
        </w:rPr>
        <w:t>1-2</w:t>
      </w:r>
      <w:r>
        <w:rPr>
          <w:sz w:val="22"/>
          <w:szCs w:val="22"/>
        </w:rPr>
        <w:t xml:space="preserve"> partner</w:t>
      </w:r>
      <w:r w:rsidR="00B07027">
        <w:rPr>
          <w:sz w:val="22"/>
          <w:szCs w:val="22"/>
        </w:rPr>
        <w:t xml:space="preserve">s </w:t>
      </w:r>
      <w:r>
        <w:rPr>
          <w:sz w:val="22"/>
          <w:szCs w:val="22"/>
        </w:rPr>
        <w:t xml:space="preserve">to complete one of the 4 following options: </w:t>
      </w:r>
      <w:r>
        <w:rPr>
          <w:b/>
          <w:sz w:val="22"/>
          <w:szCs w:val="22"/>
        </w:rPr>
        <w:t>EITHER</w:t>
      </w:r>
    </w:p>
    <w:p w14:paraId="0AB13835" w14:textId="77777777" w:rsidR="00037222" w:rsidRDefault="00E122F2">
      <w:pPr>
        <w:spacing w:line="336" w:lineRule="auto"/>
        <w:ind w:right="-360"/>
        <w:rPr>
          <w:b/>
          <w:sz w:val="22"/>
          <w:szCs w:val="22"/>
        </w:rPr>
      </w:pPr>
      <w:r>
        <w:rPr>
          <w:sz w:val="22"/>
          <w:szCs w:val="22"/>
        </w:rPr>
        <w:t>(a) Design, conduct, and report the results of a brief survey/ interview (e.g., 10-15 questions) or observation of children</w:t>
      </w:r>
      <w:r>
        <w:rPr>
          <w:sz w:val="22"/>
          <w:szCs w:val="22"/>
          <w:vertAlign w:val="superscript"/>
        </w:rPr>
        <w:footnoteReference w:id="1"/>
      </w:r>
      <w:r>
        <w:rPr>
          <w:sz w:val="22"/>
          <w:szCs w:val="22"/>
        </w:rPr>
        <w:t xml:space="preserve">, and/ or parents, and/ or teachers from the United States and from Japan exploring their views of play and its importance/ relevance in their (child’s/ students’) life.   </w:t>
      </w:r>
      <w:r>
        <w:rPr>
          <w:sz w:val="22"/>
          <w:szCs w:val="22"/>
        </w:rPr>
        <w:tab/>
      </w:r>
      <w:r>
        <w:rPr>
          <w:sz w:val="22"/>
          <w:szCs w:val="22"/>
        </w:rPr>
        <w:tab/>
      </w:r>
      <w:r>
        <w:rPr>
          <w:sz w:val="22"/>
          <w:szCs w:val="22"/>
        </w:rPr>
        <w:tab/>
        <w:t xml:space="preserve">  </w:t>
      </w:r>
      <w:r>
        <w:rPr>
          <w:b/>
          <w:sz w:val="22"/>
          <w:szCs w:val="22"/>
        </w:rPr>
        <w:t xml:space="preserve">OR </w:t>
      </w:r>
    </w:p>
    <w:p w14:paraId="4BC60486" w14:textId="77777777" w:rsidR="00037222" w:rsidRDefault="00037222">
      <w:pPr>
        <w:spacing w:line="336" w:lineRule="auto"/>
        <w:ind w:right="-360"/>
        <w:rPr>
          <w:sz w:val="22"/>
          <w:szCs w:val="22"/>
        </w:rPr>
      </w:pPr>
    </w:p>
    <w:p w14:paraId="06A85629" w14:textId="12E23EA8" w:rsidR="00037222" w:rsidRDefault="00E122F2">
      <w:pPr>
        <w:spacing w:line="336" w:lineRule="auto"/>
        <w:ind w:right="-180"/>
        <w:rPr>
          <w:b/>
          <w:sz w:val="22"/>
          <w:szCs w:val="22"/>
        </w:rPr>
      </w:pPr>
      <w:r>
        <w:rPr>
          <w:sz w:val="22"/>
          <w:szCs w:val="22"/>
        </w:rPr>
        <w:t xml:space="preserve">(b) Propose a hypothetical study (describing the participants and methods you would use) to examine some aspect(s) of play and/ or creativity in children in the United States and in Japan.       </w:t>
      </w:r>
      <w:r>
        <w:rPr>
          <w:b/>
          <w:sz w:val="22"/>
          <w:szCs w:val="22"/>
        </w:rPr>
        <w:t>OR</w:t>
      </w:r>
    </w:p>
    <w:p w14:paraId="02FE0F55" w14:textId="77777777" w:rsidR="00037222" w:rsidRDefault="00037222">
      <w:pPr>
        <w:spacing w:line="336" w:lineRule="auto"/>
        <w:ind w:right="-180"/>
        <w:rPr>
          <w:b/>
          <w:sz w:val="22"/>
          <w:szCs w:val="22"/>
        </w:rPr>
      </w:pPr>
    </w:p>
    <w:p w14:paraId="679ED857" w14:textId="77777777" w:rsidR="00037222" w:rsidRDefault="00E122F2">
      <w:pPr>
        <w:spacing w:line="336" w:lineRule="auto"/>
        <w:ind w:right="-180"/>
        <w:rPr>
          <w:sz w:val="22"/>
          <w:szCs w:val="22"/>
        </w:rPr>
      </w:pPr>
      <w:r>
        <w:rPr>
          <w:sz w:val="22"/>
          <w:szCs w:val="22"/>
        </w:rPr>
        <w:t xml:space="preserve">(c) Choose one currently existing television program, movie, game, toy, play place, or video game/ app for children in the United States AND one for children in Japan. </w:t>
      </w:r>
    </w:p>
    <w:p w14:paraId="53DE5EBE" w14:textId="77777777" w:rsidR="00037222" w:rsidRDefault="00E122F2">
      <w:pPr>
        <w:numPr>
          <w:ilvl w:val="0"/>
          <w:numId w:val="4"/>
        </w:numPr>
        <w:spacing w:line="336" w:lineRule="auto"/>
        <w:ind w:right="-180"/>
        <w:rPr>
          <w:sz w:val="22"/>
          <w:szCs w:val="22"/>
        </w:rPr>
      </w:pPr>
      <w:r>
        <w:rPr>
          <w:sz w:val="22"/>
          <w:szCs w:val="22"/>
        </w:rPr>
        <w:t xml:space="preserve">Analyze your choices in terms of their ability to stimulate creativity, imagination, and play in children. </w:t>
      </w:r>
    </w:p>
    <w:p w14:paraId="14E58767" w14:textId="77777777" w:rsidR="00037222" w:rsidRDefault="00E122F2">
      <w:pPr>
        <w:numPr>
          <w:ilvl w:val="0"/>
          <w:numId w:val="4"/>
        </w:numPr>
        <w:spacing w:line="336" w:lineRule="auto"/>
        <w:ind w:right="-180"/>
        <w:rPr>
          <w:sz w:val="22"/>
          <w:szCs w:val="22"/>
        </w:rPr>
      </w:pPr>
      <w:r>
        <w:rPr>
          <w:sz w:val="22"/>
          <w:szCs w:val="22"/>
        </w:rPr>
        <w:t xml:space="preserve">Would they hold any therapeutic value? Why or why not? </w:t>
      </w:r>
    </w:p>
    <w:p w14:paraId="44882EDE" w14:textId="77777777" w:rsidR="00037222" w:rsidRDefault="00E122F2">
      <w:pPr>
        <w:numPr>
          <w:ilvl w:val="0"/>
          <w:numId w:val="4"/>
        </w:numPr>
        <w:spacing w:line="336" w:lineRule="auto"/>
        <w:ind w:right="-180"/>
        <w:rPr>
          <w:sz w:val="22"/>
          <w:szCs w:val="22"/>
        </w:rPr>
      </w:pPr>
      <w:r>
        <w:rPr>
          <w:sz w:val="22"/>
          <w:szCs w:val="22"/>
        </w:rPr>
        <w:t xml:space="preserve">Compare and contrast the choice from the United States to the choice for the children from Japan.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sz w:val="22"/>
          <w:szCs w:val="22"/>
        </w:rPr>
        <w:t>OR</w:t>
      </w:r>
    </w:p>
    <w:p w14:paraId="377ADA2F" w14:textId="77777777" w:rsidR="00037222" w:rsidRDefault="00037222">
      <w:pPr>
        <w:spacing w:line="336" w:lineRule="auto"/>
        <w:ind w:right="-180"/>
        <w:rPr>
          <w:b/>
          <w:sz w:val="22"/>
          <w:szCs w:val="22"/>
        </w:rPr>
      </w:pPr>
    </w:p>
    <w:p w14:paraId="7F110740" w14:textId="77777777" w:rsidR="00037222" w:rsidRDefault="00E122F2">
      <w:pPr>
        <w:spacing w:line="336" w:lineRule="auto"/>
        <w:ind w:right="-180"/>
        <w:rPr>
          <w:sz w:val="22"/>
          <w:szCs w:val="22"/>
        </w:rPr>
      </w:pPr>
      <w:r>
        <w:rPr>
          <w:sz w:val="22"/>
          <w:szCs w:val="22"/>
        </w:rPr>
        <w:t>(d) Write a paper dealing with the topic of play therapy in American and Japanese cultures.</w:t>
      </w:r>
    </w:p>
    <w:p w14:paraId="4B501BB5" w14:textId="77777777" w:rsidR="00037222" w:rsidRDefault="00E122F2">
      <w:pPr>
        <w:numPr>
          <w:ilvl w:val="0"/>
          <w:numId w:val="7"/>
        </w:numPr>
        <w:spacing w:line="336" w:lineRule="auto"/>
        <w:ind w:right="-180"/>
        <w:rPr>
          <w:sz w:val="22"/>
          <w:szCs w:val="22"/>
        </w:rPr>
      </w:pPr>
      <w:r>
        <w:rPr>
          <w:sz w:val="22"/>
          <w:szCs w:val="22"/>
        </w:rPr>
        <w:t>Detail the play therapist’s training background.</w:t>
      </w:r>
    </w:p>
    <w:p w14:paraId="5B43D986" w14:textId="77777777" w:rsidR="00037222" w:rsidRDefault="00E122F2">
      <w:pPr>
        <w:numPr>
          <w:ilvl w:val="0"/>
          <w:numId w:val="7"/>
        </w:numPr>
        <w:spacing w:line="336" w:lineRule="auto"/>
        <w:ind w:right="-180"/>
        <w:rPr>
          <w:sz w:val="22"/>
          <w:szCs w:val="22"/>
        </w:rPr>
      </w:pPr>
      <w:r>
        <w:rPr>
          <w:sz w:val="22"/>
          <w:szCs w:val="22"/>
        </w:rPr>
        <w:t>Outline the play therapist’s view on play and approach to play therapy.</w:t>
      </w:r>
    </w:p>
    <w:p w14:paraId="54FCE3A9" w14:textId="77777777" w:rsidR="00037222" w:rsidRDefault="00E122F2">
      <w:pPr>
        <w:numPr>
          <w:ilvl w:val="0"/>
          <w:numId w:val="7"/>
        </w:numPr>
        <w:spacing w:line="336" w:lineRule="auto"/>
        <w:ind w:right="-180"/>
        <w:rPr>
          <w:sz w:val="22"/>
          <w:szCs w:val="22"/>
        </w:rPr>
      </w:pPr>
      <w:r>
        <w:rPr>
          <w:sz w:val="22"/>
          <w:szCs w:val="22"/>
        </w:rPr>
        <w:t>Discuss the set up and materials in the playroom.</w:t>
      </w:r>
    </w:p>
    <w:p w14:paraId="04B6BF83" w14:textId="77777777" w:rsidR="00037222" w:rsidRDefault="00E122F2">
      <w:pPr>
        <w:numPr>
          <w:ilvl w:val="0"/>
          <w:numId w:val="7"/>
        </w:numPr>
        <w:spacing w:line="336" w:lineRule="auto"/>
        <w:ind w:right="-180"/>
        <w:rPr>
          <w:sz w:val="22"/>
          <w:szCs w:val="22"/>
        </w:rPr>
      </w:pPr>
      <w:r>
        <w:rPr>
          <w:sz w:val="22"/>
          <w:szCs w:val="22"/>
        </w:rPr>
        <w:t>Discuss common clients’ presenting issues.</w:t>
      </w:r>
    </w:p>
    <w:p w14:paraId="71DDB464" w14:textId="77777777" w:rsidR="00037222" w:rsidRDefault="00E122F2">
      <w:pPr>
        <w:numPr>
          <w:ilvl w:val="0"/>
          <w:numId w:val="7"/>
        </w:numPr>
        <w:spacing w:line="336" w:lineRule="auto"/>
        <w:ind w:right="-180"/>
        <w:rPr>
          <w:sz w:val="22"/>
          <w:szCs w:val="22"/>
        </w:rPr>
      </w:pPr>
      <w:r>
        <w:rPr>
          <w:sz w:val="22"/>
          <w:szCs w:val="22"/>
        </w:rPr>
        <w:t>Describe the play therapist’s experiences working with boys and girls.</w:t>
      </w:r>
    </w:p>
    <w:p w14:paraId="615E5C2F" w14:textId="77777777" w:rsidR="00037222" w:rsidRDefault="00E122F2">
      <w:pPr>
        <w:numPr>
          <w:ilvl w:val="0"/>
          <w:numId w:val="7"/>
        </w:numPr>
        <w:spacing w:line="336" w:lineRule="auto"/>
        <w:ind w:right="-180"/>
        <w:rPr>
          <w:sz w:val="22"/>
          <w:szCs w:val="22"/>
        </w:rPr>
      </w:pPr>
      <w:r>
        <w:rPr>
          <w:sz w:val="22"/>
          <w:szCs w:val="22"/>
        </w:rPr>
        <w:t>Describe the play therapist’s experiences working with parents</w:t>
      </w:r>
    </w:p>
    <w:p w14:paraId="7C035AA7" w14:textId="77777777" w:rsidR="00037222" w:rsidRDefault="00E122F2">
      <w:pPr>
        <w:numPr>
          <w:ilvl w:val="0"/>
          <w:numId w:val="7"/>
        </w:numPr>
        <w:spacing w:line="336" w:lineRule="auto"/>
        <w:ind w:right="-180"/>
        <w:rPr>
          <w:sz w:val="22"/>
          <w:szCs w:val="22"/>
        </w:rPr>
      </w:pPr>
      <w:r>
        <w:rPr>
          <w:sz w:val="22"/>
          <w:szCs w:val="22"/>
        </w:rPr>
        <w:t>Compare and contrast your findings from each culture, and compare to the previous research.</w:t>
      </w:r>
    </w:p>
    <w:p w14:paraId="27B9A1DE" w14:textId="77777777" w:rsidR="00037222" w:rsidRDefault="00037222">
      <w:pPr>
        <w:spacing w:line="336" w:lineRule="auto"/>
        <w:ind w:right="-180"/>
        <w:rPr>
          <w:sz w:val="22"/>
          <w:szCs w:val="22"/>
        </w:rPr>
      </w:pPr>
    </w:p>
    <w:p w14:paraId="17839C64" w14:textId="77777777" w:rsidR="00037222" w:rsidRDefault="00E122F2">
      <w:pPr>
        <w:spacing w:line="336" w:lineRule="auto"/>
        <w:ind w:right="-180"/>
        <w:rPr>
          <w:sz w:val="22"/>
          <w:szCs w:val="22"/>
        </w:rPr>
      </w:pPr>
      <w:r>
        <w:rPr>
          <w:sz w:val="22"/>
          <w:szCs w:val="22"/>
        </w:rPr>
        <w:t>You should expect your paper to be anywhere from</w:t>
      </w:r>
      <w:r>
        <w:rPr>
          <w:b/>
          <w:sz w:val="22"/>
          <w:szCs w:val="22"/>
        </w:rPr>
        <w:t xml:space="preserve"> </w:t>
      </w:r>
      <w:r>
        <w:rPr>
          <w:sz w:val="22"/>
          <w:szCs w:val="22"/>
        </w:rPr>
        <w:t>7-14</w:t>
      </w:r>
      <w:r>
        <w:rPr>
          <w:b/>
          <w:sz w:val="22"/>
          <w:szCs w:val="22"/>
        </w:rPr>
        <w:t xml:space="preserve"> </w:t>
      </w:r>
      <w:r>
        <w:rPr>
          <w:sz w:val="22"/>
          <w:szCs w:val="22"/>
        </w:rPr>
        <w:t>pages in length. The following break-downs are approximate, but might help to serve as guidelines as you plan the 3 main parts of your paper:</w:t>
      </w:r>
    </w:p>
    <w:p w14:paraId="2F135A88" w14:textId="77777777" w:rsidR="00037222" w:rsidRDefault="00E122F2">
      <w:pPr>
        <w:numPr>
          <w:ilvl w:val="0"/>
          <w:numId w:val="1"/>
        </w:numPr>
        <w:spacing w:line="336" w:lineRule="auto"/>
        <w:ind w:right="-180"/>
        <w:rPr>
          <w:sz w:val="22"/>
          <w:szCs w:val="22"/>
        </w:rPr>
      </w:pPr>
      <w:r>
        <w:rPr>
          <w:sz w:val="22"/>
          <w:szCs w:val="22"/>
        </w:rPr>
        <w:t>Introduction and Critical Analysis of Background Research: 2-4 pages</w:t>
      </w:r>
    </w:p>
    <w:p w14:paraId="1484E1B6" w14:textId="77777777" w:rsidR="00037222" w:rsidRDefault="00E122F2">
      <w:pPr>
        <w:numPr>
          <w:ilvl w:val="0"/>
          <w:numId w:val="1"/>
        </w:numPr>
        <w:spacing w:line="336" w:lineRule="auto"/>
        <w:ind w:right="-180"/>
        <w:rPr>
          <w:sz w:val="22"/>
          <w:szCs w:val="22"/>
        </w:rPr>
      </w:pPr>
      <w:r>
        <w:rPr>
          <w:sz w:val="22"/>
          <w:szCs w:val="22"/>
        </w:rPr>
        <w:t>Method (actual or hypothetical)/ Analysis of American product/ Description of the training, views, set-up, experiences etc. of the play therapists from each culture.: 2-5 pages</w:t>
      </w:r>
    </w:p>
    <w:p w14:paraId="48D3AF79" w14:textId="77777777" w:rsidR="00037222" w:rsidRDefault="00E122F2">
      <w:pPr>
        <w:numPr>
          <w:ilvl w:val="0"/>
          <w:numId w:val="1"/>
        </w:numPr>
        <w:spacing w:line="336" w:lineRule="auto"/>
        <w:ind w:right="-180"/>
        <w:rPr>
          <w:sz w:val="22"/>
          <w:szCs w:val="22"/>
        </w:rPr>
      </w:pPr>
      <w:r>
        <w:rPr>
          <w:sz w:val="22"/>
          <w:szCs w:val="22"/>
        </w:rPr>
        <w:t>(Possible) Results &amp; Conclusion/ Analysis of Japanese product/ Cross-cultural comparison of play therapists and relation to previous research: 3-5 pages.</w:t>
      </w:r>
    </w:p>
    <w:p w14:paraId="7BFFA32C" w14:textId="77777777" w:rsidR="000F03A7" w:rsidRDefault="000F03A7">
      <w:pPr>
        <w:rPr>
          <w:b/>
          <w:sz w:val="22"/>
          <w:szCs w:val="22"/>
        </w:rPr>
      </w:pPr>
      <w:r>
        <w:rPr>
          <w:b/>
          <w:sz w:val="22"/>
          <w:szCs w:val="22"/>
        </w:rPr>
        <w:br w:type="page"/>
      </w:r>
    </w:p>
    <w:p w14:paraId="1923D69B" w14:textId="77777777" w:rsidR="00037222" w:rsidRDefault="00E122F2">
      <w:pPr>
        <w:spacing w:line="336" w:lineRule="auto"/>
        <w:ind w:right="-180"/>
        <w:rPr>
          <w:b/>
          <w:sz w:val="22"/>
          <w:szCs w:val="22"/>
        </w:rPr>
      </w:pPr>
      <w:r>
        <w:rPr>
          <w:b/>
          <w:sz w:val="22"/>
          <w:szCs w:val="22"/>
        </w:rPr>
        <w:lastRenderedPageBreak/>
        <w:t xml:space="preserve">1. Introduction/ Critical Analysis of Background Research </w:t>
      </w:r>
    </w:p>
    <w:p w14:paraId="0EECC976" w14:textId="77777777" w:rsidR="00037222" w:rsidRDefault="00E122F2">
      <w:pPr>
        <w:spacing w:line="336" w:lineRule="auto"/>
        <w:ind w:right="-180"/>
        <w:rPr>
          <w:sz w:val="22"/>
          <w:szCs w:val="22"/>
        </w:rPr>
      </w:pPr>
      <w:r>
        <w:rPr>
          <w:i/>
          <w:sz w:val="22"/>
          <w:szCs w:val="22"/>
        </w:rPr>
        <w:t xml:space="preserve">For the </w:t>
      </w:r>
      <w:r>
        <w:rPr>
          <w:b/>
          <w:i/>
          <w:sz w:val="22"/>
          <w:szCs w:val="22"/>
        </w:rPr>
        <w:t>Introduction for ALL options</w:t>
      </w:r>
      <w:r>
        <w:rPr>
          <w:i/>
          <w:sz w:val="22"/>
          <w:szCs w:val="22"/>
        </w:rPr>
        <w:t>, you must</w:t>
      </w:r>
      <w:r>
        <w:rPr>
          <w:sz w:val="22"/>
          <w:szCs w:val="22"/>
        </w:rPr>
        <w:t>:</w:t>
      </w:r>
    </w:p>
    <w:p w14:paraId="2CF95C7B" w14:textId="77777777" w:rsidR="00037222" w:rsidRDefault="00E122F2">
      <w:pPr>
        <w:numPr>
          <w:ilvl w:val="0"/>
          <w:numId w:val="2"/>
        </w:numPr>
        <w:spacing w:line="336" w:lineRule="auto"/>
        <w:ind w:right="-180"/>
        <w:rPr>
          <w:sz w:val="22"/>
          <w:szCs w:val="22"/>
        </w:rPr>
      </w:pPr>
      <w:r>
        <w:rPr>
          <w:sz w:val="22"/>
          <w:szCs w:val="22"/>
        </w:rPr>
        <w:t xml:space="preserve">Conduct a search of current literature that is relevant to your topic. The introduction of your project will involve a critical analysis of this background research (cited </w:t>
      </w:r>
      <w:proofErr w:type="gramStart"/>
      <w:r>
        <w:rPr>
          <w:sz w:val="22"/>
          <w:szCs w:val="22"/>
        </w:rPr>
        <w:t>properly)*</w:t>
      </w:r>
      <w:proofErr w:type="gramEnd"/>
      <w:r>
        <w:rPr>
          <w:sz w:val="22"/>
          <w:szCs w:val="22"/>
        </w:rPr>
        <w:t xml:space="preserve">*: what have the researchers already done, how does their research motivate your project, what flaws do you see in their methodologies, and what questions did they leave unanswered? For this introduction, you should expect to review </w:t>
      </w:r>
      <w:r>
        <w:rPr>
          <w:b/>
          <w:sz w:val="22"/>
          <w:szCs w:val="22"/>
        </w:rPr>
        <w:t xml:space="preserve">no fewer than 3 primary sources </w:t>
      </w:r>
      <w:r>
        <w:rPr>
          <w:b/>
          <w:i/>
          <w:sz w:val="22"/>
          <w:szCs w:val="22"/>
          <w:u w:val="single"/>
        </w:rPr>
        <w:t xml:space="preserve">per </w:t>
      </w:r>
      <w:proofErr w:type="gramStart"/>
      <w:r>
        <w:rPr>
          <w:b/>
          <w:i/>
          <w:sz w:val="22"/>
          <w:szCs w:val="22"/>
          <w:u w:val="single"/>
        </w:rPr>
        <w:t>individual</w:t>
      </w:r>
      <w:r>
        <w:rPr>
          <w:sz w:val="22"/>
          <w:szCs w:val="22"/>
        </w:rPr>
        <w:t>.*</w:t>
      </w:r>
      <w:proofErr w:type="gramEnd"/>
    </w:p>
    <w:p w14:paraId="755D9F64" w14:textId="77777777" w:rsidR="00037222" w:rsidRDefault="00037222">
      <w:pPr>
        <w:spacing w:line="336" w:lineRule="auto"/>
        <w:ind w:left="360" w:right="-180"/>
        <w:rPr>
          <w:sz w:val="22"/>
          <w:szCs w:val="22"/>
        </w:rPr>
      </w:pPr>
    </w:p>
    <w:p w14:paraId="23B8AED3" w14:textId="77777777" w:rsidR="00037222" w:rsidRDefault="00E122F2">
      <w:pPr>
        <w:spacing w:line="336" w:lineRule="auto"/>
        <w:ind w:left="360" w:right="-360"/>
        <w:rPr>
          <w:sz w:val="22"/>
          <w:szCs w:val="22"/>
        </w:rPr>
      </w:pPr>
      <w:r>
        <w:rPr>
          <w:sz w:val="22"/>
          <w:szCs w:val="22"/>
        </w:rPr>
        <w:t xml:space="preserve">*These primary sources MUST come from peer-reviewed journals that you find from a search engine such as </w:t>
      </w:r>
      <w:proofErr w:type="spellStart"/>
      <w:r>
        <w:rPr>
          <w:sz w:val="22"/>
          <w:szCs w:val="22"/>
        </w:rPr>
        <w:t>PsycInfo</w:t>
      </w:r>
      <w:proofErr w:type="spellEnd"/>
      <w:r>
        <w:rPr>
          <w:sz w:val="22"/>
          <w:szCs w:val="22"/>
        </w:rPr>
        <w:t xml:space="preserve"> (instructions for using </w:t>
      </w:r>
      <w:proofErr w:type="spellStart"/>
      <w:r>
        <w:rPr>
          <w:sz w:val="22"/>
          <w:szCs w:val="22"/>
        </w:rPr>
        <w:t>PsycInfo</w:t>
      </w:r>
      <w:proofErr w:type="spellEnd"/>
      <w:r>
        <w:rPr>
          <w:sz w:val="22"/>
          <w:szCs w:val="22"/>
        </w:rPr>
        <w:t xml:space="preserve"> can be found on Canvas under “Files”), </w:t>
      </w:r>
      <w:proofErr w:type="spellStart"/>
      <w:r>
        <w:rPr>
          <w:sz w:val="22"/>
          <w:szCs w:val="22"/>
        </w:rPr>
        <w:t>jstor</w:t>
      </w:r>
      <w:proofErr w:type="spellEnd"/>
      <w:r>
        <w:rPr>
          <w:sz w:val="22"/>
          <w:szCs w:val="22"/>
        </w:rPr>
        <w:t>, or ERIC.</w:t>
      </w:r>
    </w:p>
    <w:p w14:paraId="7F1792EA" w14:textId="77777777" w:rsidR="00037222" w:rsidRDefault="00E122F2">
      <w:pPr>
        <w:spacing w:line="336" w:lineRule="auto"/>
        <w:ind w:left="360" w:right="-180"/>
        <w:rPr>
          <w:sz w:val="22"/>
          <w:szCs w:val="22"/>
        </w:rPr>
      </w:pPr>
      <w:r>
        <w:rPr>
          <w:sz w:val="22"/>
          <w:szCs w:val="22"/>
        </w:rPr>
        <w:t>*Only ONE of these 3 sources can be a reading already assigned for class (if it came from a peer-reviewed journal); the other 2 must be different sources that you find.</w:t>
      </w:r>
    </w:p>
    <w:p w14:paraId="466C190A" w14:textId="77777777" w:rsidR="00037222" w:rsidRDefault="00E122F2">
      <w:pPr>
        <w:spacing w:line="336" w:lineRule="auto"/>
        <w:ind w:left="360" w:right="-180"/>
        <w:rPr>
          <w:sz w:val="22"/>
          <w:szCs w:val="22"/>
        </w:rPr>
      </w:pPr>
      <w:r>
        <w:rPr>
          <w:sz w:val="22"/>
          <w:szCs w:val="22"/>
        </w:rPr>
        <w:t>**ALL references to information that is not common knowledge MUST BE CITED properly. We suggest that you use either APA or MLA format (</w:t>
      </w:r>
      <w:r>
        <w:rPr>
          <w:b/>
          <w:i/>
          <w:sz w:val="22"/>
          <w:szCs w:val="22"/>
          <w:u w:val="single"/>
        </w:rPr>
        <w:t>no footnotes please</w:t>
      </w:r>
      <w:r>
        <w:rPr>
          <w:sz w:val="22"/>
          <w:szCs w:val="22"/>
        </w:rPr>
        <w:t xml:space="preserve">). A Guide to how to use APA format for both </w:t>
      </w:r>
      <w:proofErr w:type="gramStart"/>
      <w:r>
        <w:rPr>
          <w:sz w:val="22"/>
          <w:szCs w:val="22"/>
        </w:rPr>
        <w:t>your</w:t>
      </w:r>
      <w:proofErr w:type="gramEnd"/>
      <w:r>
        <w:rPr>
          <w:sz w:val="22"/>
          <w:szCs w:val="22"/>
        </w:rPr>
        <w:t xml:space="preserve"> in-text citations and your References list can be found on Canvas under “Files.” </w:t>
      </w:r>
      <w:r>
        <w:rPr>
          <w:b/>
          <w:i/>
          <w:sz w:val="22"/>
          <w:szCs w:val="22"/>
          <w:u w:val="single"/>
        </w:rPr>
        <w:t>Please avoid direct quotes</w:t>
      </w:r>
      <w:r>
        <w:rPr>
          <w:sz w:val="22"/>
          <w:szCs w:val="22"/>
        </w:rPr>
        <w:t xml:space="preserve">. Use your own words and </w:t>
      </w:r>
      <w:r>
        <w:rPr>
          <w:b/>
          <w:i/>
          <w:sz w:val="22"/>
          <w:szCs w:val="22"/>
          <w:u w:val="single"/>
        </w:rPr>
        <w:t>paraphrase</w:t>
      </w:r>
      <w:r>
        <w:rPr>
          <w:sz w:val="22"/>
          <w:szCs w:val="22"/>
        </w:rPr>
        <w:t xml:space="preserve"> what the sources say.</w:t>
      </w:r>
    </w:p>
    <w:p w14:paraId="3C095C31" w14:textId="77777777" w:rsidR="00037222" w:rsidRDefault="00037222">
      <w:pPr>
        <w:spacing w:line="336" w:lineRule="auto"/>
        <w:ind w:left="720" w:right="-180"/>
        <w:rPr>
          <w:sz w:val="22"/>
          <w:szCs w:val="22"/>
        </w:rPr>
      </w:pPr>
    </w:p>
    <w:p w14:paraId="4E22892F" w14:textId="77777777" w:rsidR="00037222" w:rsidRDefault="00E122F2">
      <w:pPr>
        <w:spacing w:line="336" w:lineRule="auto"/>
        <w:ind w:left="360" w:right="-180"/>
        <w:rPr>
          <w:sz w:val="22"/>
          <w:szCs w:val="22"/>
        </w:rPr>
      </w:pPr>
      <w:r>
        <w:rPr>
          <w:sz w:val="22"/>
          <w:szCs w:val="22"/>
        </w:rPr>
        <w:t xml:space="preserve">For Options (a) and (b), you should choose articles related to cross-cultural comparisons of play in whatever topic you are choosing to explore in more detail (e.g., parental views on play, play in education, play and creativity, etc.) </w:t>
      </w:r>
    </w:p>
    <w:p w14:paraId="1DF5B18F" w14:textId="77777777" w:rsidR="00037222" w:rsidRDefault="00037222">
      <w:pPr>
        <w:spacing w:line="336" w:lineRule="auto"/>
        <w:ind w:left="360" w:right="-180"/>
        <w:rPr>
          <w:sz w:val="22"/>
          <w:szCs w:val="22"/>
        </w:rPr>
      </w:pPr>
    </w:p>
    <w:p w14:paraId="75A97A7C" w14:textId="77777777" w:rsidR="00037222" w:rsidRDefault="00E122F2">
      <w:pPr>
        <w:spacing w:line="336" w:lineRule="auto"/>
        <w:ind w:left="360" w:right="-180"/>
        <w:rPr>
          <w:sz w:val="22"/>
          <w:szCs w:val="22"/>
        </w:rPr>
      </w:pPr>
      <w:r>
        <w:rPr>
          <w:sz w:val="22"/>
          <w:szCs w:val="22"/>
        </w:rPr>
        <w:t>For Option (c), the Introduction should cover literature pertaining to the format of your choice (e.g., children and television, apps for children, games/ toys and children, etc.) Where possible, look for articles related to cross-cultural comparisons of children and these areas.</w:t>
      </w:r>
    </w:p>
    <w:p w14:paraId="01CCE874" w14:textId="77777777" w:rsidR="00037222" w:rsidRDefault="00037222">
      <w:pPr>
        <w:spacing w:line="336" w:lineRule="auto"/>
        <w:ind w:left="360" w:right="-180"/>
        <w:rPr>
          <w:sz w:val="22"/>
          <w:szCs w:val="22"/>
        </w:rPr>
      </w:pPr>
    </w:p>
    <w:p w14:paraId="2CFE51EE" w14:textId="77777777" w:rsidR="00037222" w:rsidRPr="00B07027" w:rsidRDefault="00E122F2">
      <w:pPr>
        <w:spacing w:line="336" w:lineRule="auto"/>
        <w:ind w:left="360" w:right="-180"/>
        <w:rPr>
          <w:sz w:val="22"/>
          <w:szCs w:val="22"/>
        </w:rPr>
      </w:pPr>
      <w:r>
        <w:rPr>
          <w:sz w:val="22"/>
          <w:szCs w:val="22"/>
        </w:rPr>
        <w:t>For Option (</w:t>
      </w:r>
      <w:r w:rsidRPr="00B07027">
        <w:rPr>
          <w:sz w:val="22"/>
          <w:szCs w:val="22"/>
        </w:rPr>
        <w:t>d), your articles should be related to play therapy and its various approaches. If you are able to find articles about play therapy in different cultures, include those as well.</w:t>
      </w:r>
    </w:p>
    <w:p w14:paraId="3399DC40" w14:textId="77777777" w:rsidR="00037222" w:rsidRPr="00B07027" w:rsidRDefault="00037222">
      <w:pPr>
        <w:spacing w:line="336" w:lineRule="auto"/>
        <w:ind w:left="360" w:right="-180"/>
        <w:rPr>
          <w:sz w:val="22"/>
          <w:szCs w:val="22"/>
        </w:rPr>
      </w:pPr>
    </w:p>
    <w:p w14:paraId="33326FA8" w14:textId="3CCD0412" w:rsidR="003075EB" w:rsidRPr="00B07027" w:rsidRDefault="003075EB">
      <w:pPr>
        <w:spacing w:line="336" w:lineRule="auto"/>
        <w:ind w:right="-540"/>
        <w:rPr>
          <w:i/>
          <w:iCs/>
          <w:sz w:val="22"/>
          <w:szCs w:val="22"/>
        </w:rPr>
      </w:pPr>
      <w:r w:rsidRPr="00B07027">
        <w:rPr>
          <w:i/>
          <w:iCs/>
          <w:sz w:val="22"/>
          <w:szCs w:val="22"/>
        </w:rPr>
        <w:t>Part 1 of the Paper is due on May 6, 2022.</w:t>
      </w:r>
    </w:p>
    <w:p w14:paraId="20220D45" w14:textId="77777777" w:rsidR="003075EB" w:rsidRPr="003075EB" w:rsidRDefault="003075EB">
      <w:pPr>
        <w:spacing w:line="336" w:lineRule="auto"/>
        <w:ind w:right="-540"/>
        <w:rPr>
          <w:i/>
          <w:iCs/>
        </w:rPr>
      </w:pPr>
    </w:p>
    <w:p w14:paraId="6F7C9B3A" w14:textId="77777777" w:rsidR="003075EB" w:rsidRDefault="003075EB">
      <w:pPr>
        <w:rPr>
          <w:b/>
          <w:sz w:val="22"/>
          <w:szCs w:val="22"/>
        </w:rPr>
      </w:pPr>
      <w:r>
        <w:rPr>
          <w:b/>
          <w:sz w:val="22"/>
          <w:szCs w:val="22"/>
        </w:rPr>
        <w:br w:type="page"/>
      </w:r>
    </w:p>
    <w:p w14:paraId="0274185B" w14:textId="5563C4AA" w:rsidR="00037222" w:rsidRDefault="00E122F2">
      <w:pPr>
        <w:spacing w:line="336" w:lineRule="auto"/>
        <w:ind w:right="-540"/>
        <w:rPr>
          <w:b/>
          <w:sz w:val="22"/>
          <w:szCs w:val="22"/>
        </w:rPr>
      </w:pPr>
      <w:r>
        <w:rPr>
          <w:b/>
          <w:sz w:val="22"/>
          <w:szCs w:val="22"/>
        </w:rPr>
        <w:lastRenderedPageBreak/>
        <w:t>2. Part 2: Method/ Analysis/ Description (see p. 6 of this syllabus)</w:t>
      </w:r>
    </w:p>
    <w:p w14:paraId="3AD70D90" w14:textId="77777777" w:rsidR="00037222" w:rsidRDefault="00E122F2">
      <w:pPr>
        <w:spacing w:line="336" w:lineRule="auto"/>
        <w:ind w:right="-540"/>
        <w:rPr>
          <w:sz w:val="22"/>
          <w:szCs w:val="22"/>
        </w:rPr>
      </w:pPr>
      <w:r>
        <w:rPr>
          <w:i/>
          <w:sz w:val="22"/>
          <w:szCs w:val="22"/>
        </w:rPr>
        <w:t>For Options (a) and (b)</w:t>
      </w:r>
      <w:r>
        <w:rPr>
          <w:sz w:val="22"/>
          <w:szCs w:val="22"/>
        </w:rPr>
        <w:t>:</w:t>
      </w:r>
    </w:p>
    <w:p w14:paraId="6730111F" w14:textId="77777777" w:rsidR="00037222" w:rsidRDefault="00E122F2">
      <w:pPr>
        <w:numPr>
          <w:ilvl w:val="0"/>
          <w:numId w:val="2"/>
        </w:numPr>
        <w:spacing w:line="336" w:lineRule="auto"/>
        <w:ind w:right="-180"/>
        <w:rPr>
          <w:sz w:val="22"/>
          <w:szCs w:val="22"/>
        </w:rPr>
      </w:pPr>
      <w:r>
        <w:rPr>
          <w:sz w:val="22"/>
          <w:szCs w:val="22"/>
        </w:rPr>
        <w:t xml:space="preserve">Identify the </w:t>
      </w:r>
      <w:r>
        <w:rPr>
          <w:i/>
          <w:sz w:val="22"/>
          <w:szCs w:val="22"/>
        </w:rPr>
        <w:t>participants</w:t>
      </w:r>
      <w:r>
        <w:rPr>
          <w:sz w:val="22"/>
          <w:szCs w:val="22"/>
        </w:rPr>
        <w:t xml:space="preserve"> that you used*/ would use: e.g., age(s), gender(s), ethnicity(</w:t>
      </w:r>
      <w:proofErr w:type="spellStart"/>
      <w:r>
        <w:rPr>
          <w:sz w:val="22"/>
          <w:szCs w:val="22"/>
        </w:rPr>
        <w:t>ies</w:t>
      </w:r>
      <w:proofErr w:type="spellEnd"/>
      <w:r>
        <w:rPr>
          <w:sz w:val="22"/>
          <w:szCs w:val="22"/>
        </w:rPr>
        <w:t>).</w:t>
      </w:r>
    </w:p>
    <w:p w14:paraId="3A0DD1DE" w14:textId="77777777" w:rsidR="00037222" w:rsidRDefault="00E122F2">
      <w:pPr>
        <w:numPr>
          <w:ilvl w:val="0"/>
          <w:numId w:val="2"/>
        </w:numPr>
        <w:spacing w:line="336" w:lineRule="auto"/>
        <w:ind w:right="-180"/>
        <w:rPr>
          <w:sz w:val="22"/>
          <w:szCs w:val="22"/>
        </w:rPr>
      </w:pPr>
      <w:r>
        <w:rPr>
          <w:sz w:val="22"/>
          <w:szCs w:val="22"/>
        </w:rPr>
        <w:t xml:space="preserve">Explain in detail the </w:t>
      </w:r>
      <w:r>
        <w:rPr>
          <w:i/>
          <w:sz w:val="22"/>
          <w:szCs w:val="22"/>
        </w:rPr>
        <w:t>procedure</w:t>
      </w:r>
      <w:r>
        <w:rPr>
          <w:sz w:val="22"/>
          <w:szCs w:val="22"/>
        </w:rPr>
        <w:t xml:space="preserve"> you used* (would use). If you distributed (or would plan to distribute) a survey or conducted (or would plan to conduct) an interview, include a copy of the survey/ interview questions in an Appendix.</w:t>
      </w:r>
    </w:p>
    <w:p w14:paraId="3F38F1F0" w14:textId="77777777" w:rsidR="00037222" w:rsidRDefault="00037222">
      <w:pPr>
        <w:spacing w:line="336" w:lineRule="auto"/>
        <w:ind w:right="-180"/>
        <w:rPr>
          <w:sz w:val="22"/>
          <w:szCs w:val="22"/>
        </w:rPr>
      </w:pPr>
    </w:p>
    <w:p w14:paraId="06A65830" w14:textId="77777777" w:rsidR="00037222" w:rsidRDefault="00E122F2">
      <w:pPr>
        <w:spacing w:line="336" w:lineRule="auto"/>
        <w:ind w:right="-180"/>
        <w:rPr>
          <w:sz w:val="22"/>
          <w:szCs w:val="22"/>
        </w:rPr>
      </w:pPr>
      <w:r>
        <w:rPr>
          <w:sz w:val="22"/>
          <w:szCs w:val="22"/>
        </w:rPr>
        <w:t xml:space="preserve">*NOTE: For option (a), you should write this portion of the paper in the </w:t>
      </w:r>
      <w:r>
        <w:rPr>
          <w:b/>
          <w:i/>
          <w:sz w:val="22"/>
          <w:szCs w:val="22"/>
          <w:u w:val="single"/>
        </w:rPr>
        <w:t>past tense</w:t>
      </w:r>
      <w:r>
        <w:rPr>
          <w:sz w:val="22"/>
          <w:szCs w:val="22"/>
        </w:rPr>
        <w:t xml:space="preserve">. For option (b), you should write this portion of the paper in EITHER </w:t>
      </w:r>
      <w:r>
        <w:rPr>
          <w:b/>
          <w:i/>
          <w:sz w:val="22"/>
          <w:szCs w:val="22"/>
          <w:u w:val="single"/>
        </w:rPr>
        <w:t>future tense</w:t>
      </w:r>
      <w:r>
        <w:rPr>
          <w:i/>
          <w:sz w:val="22"/>
          <w:szCs w:val="22"/>
        </w:rPr>
        <w:t xml:space="preserve"> </w:t>
      </w:r>
      <w:r>
        <w:rPr>
          <w:sz w:val="22"/>
          <w:szCs w:val="22"/>
        </w:rPr>
        <w:t xml:space="preserve">(“will”), OR in </w:t>
      </w:r>
      <w:r>
        <w:rPr>
          <w:b/>
          <w:i/>
          <w:sz w:val="22"/>
          <w:szCs w:val="22"/>
          <w:u w:val="single"/>
        </w:rPr>
        <w:t>hypothetical tense</w:t>
      </w:r>
      <w:r>
        <w:rPr>
          <w:sz w:val="22"/>
          <w:szCs w:val="22"/>
        </w:rPr>
        <w:t xml:space="preserve"> (“would”).</w:t>
      </w:r>
    </w:p>
    <w:p w14:paraId="3691CE4E" w14:textId="77777777" w:rsidR="00037222" w:rsidRDefault="00037222">
      <w:pPr>
        <w:spacing w:line="336" w:lineRule="auto"/>
        <w:ind w:right="-180"/>
        <w:rPr>
          <w:sz w:val="22"/>
          <w:szCs w:val="22"/>
        </w:rPr>
      </w:pPr>
    </w:p>
    <w:p w14:paraId="12A447E7" w14:textId="77777777" w:rsidR="00037222" w:rsidRDefault="00E122F2">
      <w:pPr>
        <w:spacing w:line="336" w:lineRule="auto"/>
        <w:ind w:right="-180"/>
        <w:rPr>
          <w:sz w:val="22"/>
          <w:szCs w:val="22"/>
        </w:rPr>
      </w:pPr>
      <w:r>
        <w:rPr>
          <w:i/>
          <w:sz w:val="22"/>
          <w:szCs w:val="22"/>
        </w:rPr>
        <w:t xml:space="preserve">For Option (c): </w:t>
      </w:r>
    </w:p>
    <w:p w14:paraId="436719EC" w14:textId="77777777" w:rsidR="00037222" w:rsidRDefault="00E122F2">
      <w:pPr>
        <w:spacing w:line="336" w:lineRule="auto"/>
        <w:ind w:right="-180"/>
        <w:rPr>
          <w:sz w:val="22"/>
          <w:szCs w:val="22"/>
        </w:rPr>
      </w:pPr>
      <w:r>
        <w:rPr>
          <w:sz w:val="22"/>
          <w:szCs w:val="22"/>
        </w:rPr>
        <w:t xml:space="preserve">Choose one currently existing television program, movie, game, toy, play place, or video game/ app for children in the </w:t>
      </w:r>
      <w:r>
        <w:rPr>
          <w:b/>
          <w:sz w:val="22"/>
          <w:szCs w:val="22"/>
        </w:rPr>
        <w:t>United States</w:t>
      </w:r>
      <w:r>
        <w:rPr>
          <w:sz w:val="22"/>
          <w:szCs w:val="22"/>
        </w:rPr>
        <w:t>. Based on your research and what you learned in class, answer the following questions:</w:t>
      </w:r>
    </w:p>
    <w:p w14:paraId="655A44A1" w14:textId="77777777" w:rsidR="00037222" w:rsidRDefault="00E122F2">
      <w:pPr>
        <w:numPr>
          <w:ilvl w:val="0"/>
          <w:numId w:val="4"/>
        </w:numPr>
        <w:spacing w:line="336" w:lineRule="auto"/>
        <w:ind w:left="720" w:right="-180"/>
        <w:rPr>
          <w:sz w:val="22"/>
          <w:szCs w:val="22"/>
        </w:rPr>
      </w:pPr>
      <w:r>
        <w:rPr>
          <w:sz w:val="22"/>
          <w:szCs w:val="22"/>
        </w:rPr>
        <w:t xml:space="preserve">Analyze your choices in terms of their ability to stimulate creativity, imagination, and play in children. Be sure to also reference your readings (both background research that you found for the Introduction </w:t>
      </w:r>
      <w:r>
        <w:rPr>
          <w:i/>
          <w:sz w:val="22"/>
          <w:szCs w:val="22"/>
        </w:rPr>
        <w:t>and</w:t>
      </w:r>
      <w:r>
        <w:rPr>
          <w:sz w:val="22"/>
          <w:szCs w:val="22"/>
        </w:rPr>
        <w:t xml:space="preserve"> readings from class). Cite all references properly using APA or MLA format for in-text citations.</w:t>
      </w:r>
    </w:p>
    <w:p w14:paraId="5307C2C8" w14:textId="77777777" w:rsidR="00037222" w:rsidRDefault="00E122F2">
      <w:pPr>
        <w:numPr>
          <w:ilvl w:val="0"/>
          <w:numId w:val="4"/>
        </w:numPr>
        <w:spacing w:line="336" w:lineRule="auto"/>
        <w:ind w:left="720" w:right="-180"/>
        <w:rPr>
          <w:sz w:val="22"/>
          <w:szCs w:val="22"/>
        </w:rPr>
      </w:pPr>
      <w:r>
        <w:rPr>
          <w:sz w:val="22"/>
          <w:szCs w:val="22"/>
        </w:rPr>
        <w:t xml:space="preserve">Would this show, movie, game, toy, play place, or video game/ app hold any therapeutic value for children? Why or why not? </w:t>
      </w:r>
      <w:r>
        <w:rPr>
          <w:sz w:val="22"/>
          <w:szCs w:val="22"/>
        </w:rPr>
        <w:tab/>
      </w:r>
    </w:p>
    <w:p w14:paraId="6BC85AE1" w14:textId="77777777" w:rsidR="00037222" w:rsidRDefault="00037222">
      <w:pPr>
        <w:pBdr>
          <w:top w:val="nil"/>
          <w:left w:val="nil"/>
          <w:bottom w:val="nil"/>
          <w:right w:val="nil"/>
          <w:between w:val="nil"/>
        </w:pBdr>
        <w:spacing w:line="336" w:lineRule="auto"/>
        <w:ind w:left="720" w:right="-180"/>
        <w:rPr>
          <w:i/>
          <w:color w:val="000000"/>
          <w:sz w:val="22"/>
          <w:szCs w:val="22"/>
        </w:rPr>
      </w:pPr>
    </w:p>
    <w:p w14:paraId="00535CFB" w14:textId="77777777" w:rsidR="00037222" w:rsidRDefault="00E122F2" w:rsidP="00D221F2">
      <w:pPr>
        <w:pBdr>
          <w:top w:val="nil"/>
          <w:left w:val="nil"/>
          <w:bottom w:val="nil"/>
          <w:right w:val="nil"/>
          <w:between w:val="nil"/>
        </w:pBdr>
        <w:spacing w:line="336" w:lineRule="auto"/>
        <w:ind w:right="-180"/>
        <w:rPr>
          <w:color w:val="000000"/>
          <w:sz w:val="22"/>
          <w:szCs w:val="22"/>
        </w:rPr>
      </w:pPr>
      <w:r>
        <w:rPr>
          <w:i/>
          <w:color w:val="000000"/>
          <w:sz w:val="22"/>
          <w:szCs w:val="22"/>
        </w:rPr>
        <w:t>For Option (d)</w:t>
      </w:r>
      <w:r>
        <w:rPr>
          <w:color w:val="000000"/>
          <w:sz w:val="22"/>
          <w:szCs w:val="22"/>
        </w:rPr>
        <w:t>:</w:t>
      </w:r>
    </w:p>
    <w:p w14:paraId="1922CAC0" w14:textId="77777777" w:rsidR="00037222" w:rsidRDefault="00E122F2">
      <w:pPr>
        <w:numPr>
          <w:ilvl w:val="0"/>
          <w:numId w:val="7"/>
        </w:numPr>
        <w:spacing w:line="336" w:lineRule="auto"/>
        <w:ind w:right="-180"/>
        <w:rPr>
          <w:sz w:val="22"/>
          <w:szCs w:val="22"/>
        </w:rPr>
      </w:pPr>
      <w:r>
        <w:rPr>
          <w:sz w:val="22"/>
          <w:szCs w:val="22"/>
        </w:rPr>
        <w:t>Detail the play therapist’s training background.</w:t>
      </w:r>
    </w:p>
    <w:p w14:paraId="66C8D8C1" w14:textId="77777777" w:rsidR="00037222" w:rsidRDefault="00E122F2">
      <w:pPr>
        <w:numPr>
          <w:ilvl w:val="0"/>
          <w:numId w:val="7"/>
        </w:numPr>
        <w:spacing w:line="336" w:lineRule="auto"/>
        <w:ind w:right="-180"/>
        <w:rPr>
          <w:sz w:val="22"/>
          <w:szCs w:val="22"/>
        </w:rPr>
      </w:pPr>
      <w:r>
        <w:rPr>
          <w:sz w:val="22"/>
          <w:szCs w:val="22"/>
        </w:rPr>
        <w:t>Outline the play therapist’s view on play and approach to play therapy.</w:t>
      </w:r>
    </w:p>
    <w:p w14:paraId="42304461" w14:textId="77777777" w:rsidR="00037222" w:rsidRDefault="00E122F2">
      <w:pPr>
        <w:numPr>
          <w:ilvl w:val="0"/>
          <w:numId w:val="7"/>
        </w:numPr>
        <w:spacing w:line="336" w:lineRule="auto"/>
        <w:ind w:right="-180"/>
        <w:rPr>
          <w:sz w:val="22"/>
          <w:szCs w:val="22"/>
        </w:rPr>
      </w:pPr>
      <w:r>
        <w:rPr>
          <w:sz w:val="22"/>
          <w:szCs w:val="22"/>
        </w:rPr>
        <w:t>Discuss the set up and materials in the playroom.</w:t>
      </w:r>
    </w:p>
    <w:p w14:paraId="50BC083E" w14:textId="77777777" w:rsidR="00037222" w:rsidRDefault="00E122F2">
      <w:pPr>
        <w:numPr>
          <w:ilvl w:val="0"/>
          <w:numId w:val="7"/>
        </w:numPr>
        <w:spacing w:line="336" w:lineRule="auto"/>
        <w:ind w:right="-180"/>
        <w:rPr>
          <w:sz w:val="22"/>
          <w:szCs w:val="22"/>
        </w:rPr>
      </w:pPr>
      <w:r>
        <w:rPr>
          <w:sz w:val="22"/>
          <w:szCs w:val="22"/>
        </w:rPr>
        <w:t>Discuss common clients’ presenting issues.</w:t>
      </w:r>
    </w:p>
    <w:p w14:paraId="5895058B" w14:textId="77777777" w:rsidR="00037222" w:rsidRDefault="00E122F2">
      <w:pPr>
        <w:numPr>
          <w:ilvl w:val="0"/>
          <w:numId w:val="7"/>
        </w:numPr>
        <w:spacing w:line="336" w:lineRule="auto"/>
        <w:ind w:right="-180"/>
        <w:rPr>
          <w:sz w:val="22"/>
          <w:szCs w:val="22"/>
        </w:rPr>
      </w:pPr>
      <w:r>
        <w:rPr>
          <w:sz w:val="22"/>
          <w:szCs w:val="22"/>
        </w:rPr>
        <w:t>Describe the play therapist’s experiences working with boys and girls.</w:t>
      </w:r>
    </w:p>
    <w:p w14:paraId="68028939" w14:textId="77777777" w:rsidR="00037222" w:rsidRDefault="00E122F2">
      <w:pPr>
        <w:numPr>
          <w:ilvl w:val="0"/>
          <w:numId w:val="7"/>
        </w:numPr>
        <w:spacing w:line="336" w:lineRule="auto"/>
        <w:ind w:right="-180"/>
        <w:rPr>
          <w:sz w:val="22"/>
          <w:szCs w:val="22"/>
        </w:rPr>
      </w:pPr>
      <w:r>
        <w:rPr>
          <w:sz w:val="22"/>
          <w:szCs w:val="22"/>
        </w:rPr>
        <w:t>Describe the play therapist’s experiences working with parents</w:t>
      </w:r>
    </w:p>
    <w:p w14:paraId="63459EF7" w14:textId="77777777" w:rsidR="00037222" w:rsidRDefault="00037222">
      <w:pPr>
        <w:spacing w:line="336" w:lineRule="auto"/>
        <w:ind w:right="-180"/>
        <w:rPr>
          <w:sz w:val="22"/>
          <w:szCs w:val="22"/>
        </w:rPr>
      </w:pPr>
    </w:p>
    <w:p w14:paraId="00F0430D" w14:textId="1F47CCA7" w:rsidR="00037222" w:rsidRPr="00B07027" w:rsidRDefault="003075EB">
      <w:pPr>
        <w:spacing w:line="336" w:lineRule="auto"/>
        <w:ind w:right="-180"/>
        <w:rPr>
          <w:sz w:val="22"/>
          <w:szCs w:val="22"/>
        </w:rPr>
      </w:pPr>
      <w:r w:rsidRPr="00B07027">
        <w:rPr>
          <w:i/>
          <w:iCs/>
          <w:sz w:val="22"/>
          <w:szCs w:val="22"/>
        </w:rPr>
        <w:t>Part 2 of the paper is due on May 2</w:t>
      </w:r>
      <w:r w:rsidR="00B07027" w:rsidRPr="00B07027">
        <w:rPr>
          <w:i/>
          <w:iCs/>
          <w:sz w:val="22"/>
          <w:szCs w:val="22"/>
        </w:rPr>
        <w:t>5</w:t>
      </w:r>
      <w:r w:rsidRPr="00B07027">
        <w:rPr>
          <w:i/>
          <w:iCs/>
          <w:sz w:val="22"/>
          <w:szCs w:val="22"/>
        </w:rPr>
        <w:t>, 2022.</w:t>
      </w:r>
      <w:r w:rsidR="00E122F2" w:rsidRPr="00B07027">
        <w:rPr>
          <w:sz w:val="22"/>
          <w:szCs w:val="22"/>
        </w:rPr>
        <w:br w:type="page"/>
      </w:r>
    </w:p>
    <w:p w14:paraId="1C48EA9E" w14:textId="77777777" w:rsidR="00037222" w:rsidRDefault="00E122F2">
      <w:pPr>
        <w:spacing w:line="312" w:lineRule="auto"/>
        <w:ind w:right="-180"/>
        <w:rPr>
          <w:b/>
          <w:sz w:val="22"/>
          <w:szCs w:val="22"/>
        </w:rPr>
      </w:pPr>
      <w:r>
        <w:rPr>
          <w:b/>
          <w:sz w:val="22"/>
          <w:szCs w:val="22"/>
        </w:rPr>
        <w:lastRenderedPageBreak/>
        <w:t>3. Results &amp; Conclusion (Options (a), (b), and (d)/ Analysis of 2nd Product (Option (c))</w:t>
      </w:r>
    </w:p>
    <w:p w14:paraId="345D7F46" w14:textId="77777777" w:rsidR="00037222" w:rsidRDefault="00E122F2">
      <w:pPr>
        <w:spacing w:line="312" w:lineRule="auto"/>
        <w:ind w:right="-180"/>
        <w:rPr>
          <w:i/>
          <w:sz w:val="22"/>
          <w:szCs w:val="22"/>
        </w:rPr>
      </w:pPr>
      <w:r>
        <w:rPr>
          <w:i/>
          <w:sz w:val="22"/>
          <w:szCs w:val="22"/>
        </w:rPr>
        <w:t>For Option (a):</w:t>
      </w:r>
    </w:p>
    <w:p w14:paraId="01E8778A" w14:textId="77777777" w:rsidR="00037222" w:rsidRDefault="00E122F2">
      <w:pPr>
        <w:numPr>
          <w:ilvl w:val="0"/>
          <w:numId w:val="2"/>
        </w:numPr>
        <w:spacing w:line="312" w:lineRule="auto"/>
        <w:ind w:right="-180"/>
        <w:rPr>
          <w:sz w:val="22"/>
          <w:szCs w:val="22"/>
        </w:rPr>
      </w:pPr>
      <w:r>
        <w:rPr>
          <w:sz w:val="22"/>
          <w:szCs w:val="22"/>
        </w:rPr>
        <w:t>Report the results of your study: what exactly did you find?</w:t>
      </w:r>
    </w:p>
    <w:p w14:paraId="4E3E8F75" w14:textId="77777777" w:rsidR="00037222" w:rsidRDefault="00E122F2">
      <w:pPr>
        <w:numPr>
          <w:ilvl w:val="0"/>
          <w:numId w:val="2"/>
        </w:numPr>
        <w:spacing w:line="312" w:lineRule="auto"/>
        <w:ind w:right="-180"/>
        <w:rPr>
          <w:sz w:val="22"/>
          <w:szCs w:val="22"/>
        </w:rPr>
      </w:pPr>
      <w:r>
        <w:rPr>
          <w:sz w:val="22"/>
          <w:szCs w:val="22"/>
        </w:rPr>
        <w:t xml:space="preserve">Write a discussion that includes </w:t>
      </w:r>
      <w:r>
        <w:rPr>
          <w:i/>
          <w:sz w:val="22"/>
          <w:szCs w:val="22"/>
        </w:rPr>
        <w:t>all of the following</w:t>
      </w:r>
      <w:r>
        <w:rPr>
          <w:sz w:val="22"/>
          <w:szCs w:val="22"/>
        </w:rPr>
        <w:t>: a comparison of your results to those of the background research that you read (citing your references appropriately in APA or MLA format), a description of the implications of your findings (i.e., What do they mean? Why are they important?), and suggestions for future research.</w:t>
      </w:r>
    </w:p>
    <w:p w14:paraId="5112650B" w14:textId="77777777" w:rsidR="00037222" w:rsidRDefault="00037222">
      <w:pPr>
        <w:spacing w:line="312" w:lineRule="auto"/>
        <w:ind w:left="720" w:right="-180"/>
        <w:rPr>
          <w:sz w:val="22"/>
          <w:szCs w:val="22"/>
        </w:rPr>
      </w:pPr>
    </w:p>
    <w:p w14:paraId="49BB2E83" w14:textId="77777777" w:rsidR="00037222" w:rsidRDefault="00E122F2">
      <w:pPr>
        <w:spacing w:line="312" w:lineRule="auto"/>
        <w:ind w:right="-180"/>
        <w:rPr>
          <w:i/>
          <w:sz w:val="22"/>
          <w:szCs w:val="22"/>
        </w:rPr>
      </w:pPr>
      <w:r>
        <w:rPr>
          <w:i/>
          <w:sz w:val="22"/>
          <w:szCs w:val="22"/>
        </w:rPr>
        <w:t>For Option (b):</w:t>
      </w:r>
    </w:p>
    <w:p w14:paraId="2CF4376D" w14:textId="77777777" w:rsidR="00037222" w:rsidRDefault="00E122F2">
      <w:pPr>
        <w:numPr>
          <w:ilvl w:val="0"/>
          <w:numId w:val="5"/>
        </w:numPr>
        <w:pBdr>
          <w:top w:val="nil"/>
          <w:left w:val="nil"/>
          <w:bottom w:val="nil"/>
          <w:right w:val="nil"/>
          <w:between w:val="nil"/>
        </w:pBdr>
        <w:spacing w:line="312" w:lineRule="auto"/>
        <w:ind w:left="720" w:right="-360"/>
        <w:rPr>
          <w:color w:val="000000"/>
          <w:sz w:val="22"/>
          <w:szCs w:val="22"/>
        </w:rPr>
      </w:pPr>
      <w:r>
        <w:rPr>
          <w:color w:val="000000"/>
          <w:sz w:val="22"/>
          <w:szCs w:val="22"/>
        </w:rPr>
        <w:t xml:space="preserve">Discuss the implications of at least two possible sets of results. For example, if the results of your study found </w:t>
      </w:r>
      <w:r>
        <w:rPr>
          <w:i/>
          <w:color w:val="000000"/>
          <w:sz w:val="22"/>
          <w:szCs w:val="22"/>
        </w:rPr>
        <w:t>x</w:t>
      </w:r>
      <w:r>
        <w:rPr>
          <w:color w:val="000000"/>
          <w:sz w:val="22"/>
          <w:szCs w:val="22"/>
        </w:rPr>
        <w:t xml:space="preserve">, it would suggest…. If the results of your study showed </w:t>
      </w:r>
      <w:r>
        <w:rPr>
          <w:i/>
          <w:color w:val="000000"/>
          <w:sz w:val="22"/>
          <w:szCs w:val="22"/>
        </w:rPr>
        <w:t>y</w:t>
      </w:r>
      <w:r>
        <w:rPr>
          <w:color w:val="000000"/>
          <w:sz w:val="22"/>
          <w:szCs w:val="22"/>
        </w:rPr>
        <w:t xml:space="preserve">, it would imply…Discuss whether each of these possible results aligns with or contrasts with the findings of the previous research that you analyzed in the literature review (Part 1). Include citations. </w:t>
      </w:r>
    </w:p>
    <w:p w14:paraId="2FFF104A" w14:textId="77777777" w:rsidR="00037222" w:rsidRDefault="00E122F2">
      <w:pPr>
        <w:numPr>
          <w:ilvl w:val="0"/>
          <w:numId w:val="5"/>
        </w:numPr>
        <w:pBdr>
          <w:top w:val="nil"/>
          <w:left w:val="nil"/>
          <w:bottom w:val="nil"/>
          <w:right w:val="nil"/>
          <w:between w:val="nil"/>
        </w:pBdr>
        <w:spacing w:line="312" w:lineRule="auto"/>
        <w:ind w:left="720" w:right="-180"/>
        <w:rPr>
          <w:color w:val="000000"/>
          <w:sz w:val="22"/>
          <w:szCs w:val="22"/>
        </w:rPr>
      </w:pPr>
      <w:r>
        <w:rPr>
          <w:color w:val="000000"/>
          <w:sz w:val="22"/>
          <w:szCs w:val="22"/>
        </w:rPr>
        <w:t>Conclude your discussion by summarizing the previous work (citing appropriately in APA or MLA format), the proposed work, the importance of the work (and why it should be carried out), and any questions left open that should be addressed by future research.</w:t>
      </w:r>
    </w:p>
    <w:p w14:paraId="6720A97E" w14:textId="77777777" w:rsidR="00037222" w:rsidRDefault="00037222">
      <w:pPr>
        <w:spacing w:line="312" w:lineRule="auto"/>
        <w:ind w:right="-180"/>
        <w:rPr>
          <w:sz w:val="22"/>
          <w:szCs w:val="22"/>
        </w:rPr>
      </w:pPr>
    </w:p>
    <w:p w14:paraId="6B1332F8" w14:textId="77777777" w:rsidR="00037222" w:rsidRDefault="00E122F2">
      <w:pPr>
        <w:spacing w:line="312" w:lineRule="auto"/>
        <w:ind w:right="-180"/>
        <w:rPr>
          <w:sz w:val="22"/>
          <w:szCs w:val="22"/>
        </w:rPr>
      </w:pPr>
      <w:r>
        <w:rPr>
          <w:i/>
          <w:sz w:val="22"/>
          <w:szCs w:val="22"/>
        </w:rPr>
        <w:t>For Option (c)</w:t>
      </w:r>
      <w:r>
        <w:rPr>
          <w:sz w:val="22"/>
          <w:szCs w:val="22"/>
        </w:rPr>
        <w:t>:</w:t>
      </w:r>
    </w:p>
    <w:p w14:paraId="5A973905" w14:textId="77777777" w:rsidR="00037222" w:rsidRDefault="00E122F2">
      <w:pPr>
        <w:spacing w:line="312" w:lineRule="auto"/>
        <w:ind w:right="-180"/>
        <w:rPr>
          <w:sz w:val="22"/>
          <w:szCs w:val="22"/>
        </w:rPr>
      </w:pPr>
      <w:r>
        <w:rPr>
          <w:sz w:val="22"/>
          <w:szCs w:val="22"/>
        </w:rPr>
        <w:t xml:space="preserve">Choose one currently existing television program, movie, game, toy, play place, or video game/ app for children in </w:t>
      </w:r>
      <w:r>
        <w:rPr>
          <w:b/>
          <w:sz w:val="22"/>
          <w:szCs w:val="22"/>
        </w:rPr>
        <w:t>Japan</w:t>
      </w:r>
      <w:r>
        <w:rPr>
          <w:sz w:val="22"/>
          <w:szCs w:val="22"/>
        </w:rPr>
        <w:t>. Based on your research and what you learned in class, answer the following questions:</w:t>
      </w:r>
    </w:p>
    <w:p w14:paraId="7673686E" w14:textId="77777777" w:rsidR="00037222" w:rsidRDefault="00E122F2">
      <w:pPr>
        <w:numPr>
          <w:ilvl w:val="0"/>
          <w:numId w:val="4"/>
        </w:numPr>
        <w:spacing w:line="312" w:lineRule="auto"/>
        <w:ind w:left="720" w:right="-180"/>
        <w:rPr>
          <w:sz w:val="22"/>
          <w:szCs w:val="22"/>
        </w:rPr>
      </w:pPr>
      <w:r>
        <w:rPr>
          <w:sz w:val="22"/>
          <w:szCs w:val="22"/>
        </w:rPr>
        <w:t xml:space="preserve">Analyze your choices in terms of their ability to stimulate creativity, imagination, and play in children. Be sure to also reference your readings (both background research that you found for the Introduction </w:t>
      </w:r>
      <w:r>
        <w:rPr>
          <w:i/>
          <w:sz w:val="22"/>
          <w:szCs w:val="22"/>
        </w:rPr>
        <w:t>and</w:t>
      </w:r>
      <w:r>
        <w:rPr>
          <w:sz w:val="22"/>
          <w:szCs w:val="22"/>
        </w:rPr>
        <w:t xml:space="preserve"> readings from class). Cite all references properly using APA or MLA format for in-text citations.</w:t>
      </w:r>
    </w:p>
    <w:p w14:paraId="447A2837" w14:textId="77777777" w:rsidR="00037222" w:rsidRDefault="00E122F2">
      <w:pPr>
        <w:numPr>
          <w:ilvl w:val="0"/>
          <w:numId w:val="4"/>
        </w:numPr>
        <w:spacing w:line="312" w:lineRule="auto"/>
        <w:ind w:left="720" w:right="-180"/>
        <w:rPr>
          <w:sz w:val="22"/>
          <w:szCs w:val="22"/>
        </w:rPr>
      </w:pPr>
      <w:r>
        <w:rPr>
          <w:sz w:val="22"/>
          <w:szCs w:val="22"/>
        </w:rPr>
        <w:t xml:space="preserve">Would this show, movie, game, toy, play place, or video game/ app hold any therapeutic value for children? Why or why not? </w:t>
      </w:r>
      <w:r>
        <w:rPr>
          <w:sz w:val="22"/>
          <w:szCs w:val="22"/>
        </w:rPr>
        <w:tab/>
      </w:r>
    </w:p>
    <w:p w14:paraId="1D65A152" w14:textId="77777777" w:rsidR="00037222" w:rsidRDefault="00037222">
      <w:pPr>
        <w:spacing w:line="312" w:lineRule="auto"/>
        <w:ind w:left="1440" w:right="-180"/>
        <w:rPr>
          <w:sz w:val="22"/>
          <w:szCs w:val="22"/>
        </w:rPr>
      </w:pPr>
    </w:p>
    <w:p w14:paraId="5EEA8A5F" w14:textId="77777777" w:rsidR="00037222" w:rsidRDefault="00E122F2">
      <w:pPr>
        <w:spacing w:line="312" w:lineRule="auto"/>
        <w:ind w:left="720" w:right="-180"/>
        <w:rPr>
          <w:sz w:val="22"/>
          <w:szCs w:val="22"/>
        </w:rPr>
      </w:pPr>
      <w:r>
        <w:rPr>
          <w:i/>
          <w:sz w:val="22"/>
          <w:szCs w:val="22"/>
        </w:rPr>
        <w:t>For Option (d)</w:t>
      </w:r>
      <w:r>
        <w:rPr>
          <w:sz w:val="22"/>
          <w:szCs w:val="22"/>
        </w:rPr>
        <w:t>:</w:t>
      </w:r>
    </w:p>
    <w:p w14:paraId="66CB5891" w14:textId="77777777" w:rsidR="00037222" w:rsidRDefault="00E122F2">
      <w:pPr>
        <w:numPr>
          <w:ilvl w:val="0"/>
          <w:numId w:val="7"/>
        </w:numPr>
        <w:spacing w:line="312" w:lineRule="auto"/>
        <w:ind w:right="-180"/>
        <w:rPr>
          <w:sz w:val="22"/>
          <w:szCs w:val="22"/>
        </w:rPr>
      </w:pPr>
      <w:r>
        <w:rPr>
          <w:sz w:val="22"/>
          <w:szCs w:val="22"/>
        </w:rPr>
        <w:t>Compare and contrast your findings from each culture</w:t>
      </w:r>
    </w:p>
    <w:p w14:paraId="2211AEC2" w14:textId="77777777" w:rsidR="00037222" w:rsidRDefault="00E122F2">
      <w:pPr>
        <w:numPr>
          <w:ilvl w:val="0"/>
          <w:numId w:val="7"/>
        </w:numPr>
        <w:spacing w:line="312" w:lineRule="auto"/>
        <w:ind w:right="-180"/>
        <w:rPr>
          <w:sz w:val="22"/>
          <w:szCs w:val="22"/>
        </w:rPr>
      </w:pPr>
      <w:r>
        <w:rPr>
          <w:sz w:val="22"/>
          <w:szCs w:val="22"/>
        </w:rPr>
        <w:t>Compare your findings to the previous research.</w:t>
      </w:r>
    </w:p>
    <w:p w14:paraId="1B6A1A87" w14:textId="77777777" w:rsidR="00037222" w:rsidRDefault="00E122F2">
      <w:pPr>
        <w:numPr>
          <w:ilvl w:val="0"/>
          <w:numId w:val="7"/>
        </w:numPr>
        <w:spacing w:line="312" w:lineRule="auto"/>
        <w:ind w:right="-180"/>
        <w:rPr>
          <w:sz w:val="22"/>
          <w:szCs w:val="22"/>
        </w:rPr>
      </w:pPr>
      <w:r>
        <w:rPr>
          <w:sz w:val="22"/>
          <w:szCs w:val="22"/>
        </w:rPr>
        <w:t>Discuss what future research on play therapy should examine.</w:t>
      </w:r>
    </w:p>
    <w:p w14:paraId="50885C8C" w14:textId="77777777" w:rsidR="00037222" w:rsidRDefault="00037222">
      <w:pPr>
        <w:spacing w:line="312" w:lineRule="auto"/>
        <w:ind w:left="720" w:right="-180"/>
        <w:rPr>
          <w:sz w:val="22"/>
          <w:szCs w:val="22"/>
        </w:rPr>
      </w:pPr>
    </w:p>
    <w:p w14:paraId="1A5346D8" w14:textId="77777777" w:rsidR="00037222" w:rsidRDefault="00E122F2">
      <w:pPr>
        <w:spacing w:line="312" w:lineRule="auto"/>
        <w:ind w:right="-180"/>
        <w:rPr>
          <w:sz w:val="22"/>
          <w:szCs w:val="22"/>
        </w:rPr>
      </w:pPr>
      <w:r>
        <w:rPr>
          <w:b/>
          <w:sz w:val="22"/>
          <w:szCs w:val="22"/>
        </w:rPr>
        <w:t>For all options, your</w:t>
      </w:r>
      <w:r>
        <w:rPr>
          <w:sz w:val="22"/>
          <w:szCs w:val="22"/>
        </w:rPr>
        <w:t xml:space="preserve"> </w:t>
      </w:r>
      <w:r>
        <w:rPr>
          <w:b/>
          <w:sz w:val="22"/>
          <w:szCs w:val="22"/>
        </w:rPr>
        <w:t>References list/ Bibliography</w:t>
      </w:r>
      <w:r>
        <w:rPr>
          <w:sz w:val="22"/>
          <w:szCs w:val="22"/>
        </w:rPr>
        <w:t xml:space="preserve"> must be </w:t>
      </w:r>
      <w:r>
        <w:rPr>
          <w:b/>
          <w:sz w:val="22"/>
          <w:szCs w:val="22"/>
        </w:rPr>
        <w:t>alphabetized</w:t>
      </w:r>
      <w:r>
        <w:rPr>
          <w:sz w:val="22"/>
          <w:szCs w:val="22"/>
        </w:rPr>
        <w:t xml:space="preserve"> by first authors’ last name, in </w:t>
      </w:r>
      <w:r>
        <w:rPr>
          <w:b/>
          <w:sz w:val="22"/>
          <w:szCs w:val="22"/>
        </w:rPr>
        <w:t>proper APA or MLA forma</w:t>
      </w:r>
      <w:r>
        <w:rPr>
          <w:sz w:val="22"/>
          <w:szCs w:val="22"/>
        </w:rPr>
        <w:t>t. (See also Guide to APA format on Canvas.)</w:t>
      </w:r>
      <w:r>
        <w:rPr>
          <w:i/>
          <w:sz w:val="22"/>
          <w:szCs w:val="22"/>
        </w:rPr>
        <w:t xml:space="preserve"> </w:t>
      </w:r>
      <w:r>
        <w:rPr>
          <w:sz w:val="22"/>
          <w:szCs w:val="22"/>
        </w:rPr>
        <w:t>Do NOT separate sources by partner (e.g., “Chloe’s sources/ John’s sources”). Put all the sources from each group member into ONE alphabetized list.</w:t>
      </w:r>
    </w:p>
    <w:p w14:paraId="07D19A19" w14:textId="77777777" w:rsidR="00037222" w:rsidRDefault="00037222">
      <w:pPr>
        <w:spacing w:line="336" w:lineRule="auto"/>
        <w:ind w:right="-180"/>
        <w:rPr>
          <w:sz w:val="22"/>
          <w:szCs w:val="22"/>
        </w:rPr>
      </w:pPr>
    </w:p>
    <w:p w14:paraId="0F116B74" w14:textId="367A15EE" w:rsidR="00037222" w:rsidRPr="00B07027" w:rsidRDefault="00B07027">
      <w:pPr>
        <w:spacing w:line="336" w:lineRule="auto"/>
        <w:ind w:right="-180"/>
        <w:rPr>
          <w:bCs/>
          <w:i/>
          <w:sz w:val="22"/>
          <w:szCs w:val="22"/>
        </w:rPr>
      </w:pPr>
      <w:r w:rsidRPr="00B07027">
        <w:rPr>
          <w:bCs/>
          <w:i/>
          <w:sz w:val="22"/>
          <w:szCs w:val="22"/>
        </w:rPr>
        <w:t>Part 3 of the paper is due on May 29, 2022.</w:t>
      </w:r>
    </w:p>
    <w:p w14:paraId="2A5407BA" w14:textId="77777777" w:rsidR="000F03A7" w:rsidRDefault="000F03A7">
      <w:pPr>
        <w:rPr>
          <w:b/>
          <w:sz w:val="22"/>
          <w:szCs w:val="22"/>
        </w:rPr>
      </w:pPr>
      <w:r>
        <w:rPr>
          <w:b/>
          <w:sz w:val="22"/>
          <w:szCs w:val="22"/>
        </w:rPr>
        <w:br w:type="page"/>
      </w:r>
    </w:p>
    <w:p w14:paraId="74B92217" w14:textId="77777777" w:rsidR="00037222" w:rsidRDefault="00E122F2">
      <w:pPr>
        <w:spacing w:line="336" w:lineRule="auto"/>
        <w:ind w:right="-180"/>
        <w:rPr>
          <w:b/>
          <w:sz w:val="22"/>
          <w:szCs w:val="22"/>
        </w:rPr>
      </w:pPr>
      <w:r>
        <w:rPr>
          <w:b/>
          <w:sz w:val="22"/>
          <w:szCs w:val="22"/>
        </w:rPr>
        <w:lastRenderedPageBreak/>
        <w:t>4. Presentation</w:t>
      </w:r>
    </w:p>
    <w:p w14:paraId="214F025D" w14:textId="094FDF46" w:rsidR="00037222" w:rsidRDefault="00E122F2" w:rsidP="00B07027">
      <w:pPr>
        <w:spacing w:line="336" w:lineRule="auto"/>
        <w:ind w:right="-180"/>
        <w:rPr>
          <w:sz w:val="22"/>
          <w:szCs w:val="22"/>
        </w:rPr>
      </w:pPr>
      <w:r>
        <w:rPr>
          <w:sz w:val="22"/>
          <w:szCs w:val="22"/>
        </w:rPr>
        <w:t xml:space="preserve">Create a presentation that explains the background research, your (proposed) methods and (possible) results/ the American and Japanese products that you analyzed/ the findings from your interviews with play therapists, and your conclusions. Include in-text citations throughout (using APA or MLA format) and a References list as your final slide. You should also include 4-5 questions that would be designed to spur a discussion of your topic if you were presenting it in a class setting. </w:t>
      </w:r>
    </w:p>
    <w:p w14:paraId="6F1A7503" w14:textId="77777777" w:rsidR="00037222" w:rsidRDefault="00037222">
      <w:pPr>
        <w:spacing w:line="336" w:lineRule="auto"/>
        <w:ind w:right="-180"/>
        <w:rPr>
          <w:sz w:val="22"/>
          <w:szCs w:val="22"/>
        </w:rPr>
      </w:pPr>
    </w:p>
    <w:p w14:paraId="6507DC03" w14:textId="0647AD7D" w:rsidR="00037222" w:rsidRDefault="00B07027">
      <w:pPr>
        <w:spacing w:line="336" w:lineRule="auto"/>
        <w:ind w:right="-180"/>
        <w:rPr>
          <w:i/>
          <w:sz w:val="22"/>
          <w:szCs w:val="22"/>
        </w:rPr>
      </w:pPr>
      <w:r>
        <w:rPr>
          <w:i/>
          <w:sz w:val="22"/>
          <w:szCs w:val="22"/>
        </w:rPr>
        <w:t>P</w:t>
      </w:r>
      <w:r w:rsidR="00E122F2">
        <w:rPr>
          <w:i/>
          <w:sz w:val="22"/>
          <w:szCs w:val="22"/>
        </w:rPr>
        <w:t>resentation</w:t>
      </w:r>
      <w:r>
        <w:rPr>
          <w:i/>
          <w:sz w:val="22"/>
          <w:szCs w:val="22"/>
        </w:rPr>
        <w:t>s will take place over Zoom on</w:t>
      </w:r>
      <w:r w:rsidR="00E122F2">
        <w:rPr>
          <w:i/>
          <w:sz w:val="22"/>
          <w:szCs w:val="22"/>
        </w:rPr>
        <w:t xml:space="preserve"> </w:t>
      </w:r>
      <w:r w:rsidR="00E122F2" w:rsidRPr="00B07027">
        <w:rPr>
          <w:bCs/>
          <w:i/>
          <w:sz w:val="22"/>
          <w:szCs w:val="22"/>
        </w:rPr>
        <w:t>May 3</w:t>
      </w:r>
      <w:r w:rsidRPr="00B07027">
        <w:rPr>
          <w:bCs/>
          <w:i/>
          <w:sz w:val="22"/>
          <w:szCs w:val="22"/>
        </w:rPr>
        <w:t>1,</w:t>
      </w:r>
      <w:r>
        <w:rPr>
          <w:i/>
          <w:sz w:val="22"/>
          <w:szCs w:val="22"/>
        </w:rPr>
        <w:t xml:space="preserve"> 2022.</w:t>
      </w:r>
    </w:p>
    <w:p w14:paraId="79905CE4" w14:textId="77777777" w:rsidR="00037222" w:rsidRDefault="00037222">
      <w:pPr>
        <w:jc w:val="center"/>
        <w:rPr>
          <w:b/>
        </w:rPr>
      </w:pPr>
    </w:p>
    <w:p w14:paraId="3248960F" w14:textId="77777777" w:rsidR="00037222" w:rsidRDefault="00E122F2">
      <w:r>
        <w:br w:type="page"/>
      </w:r>
    </w:p>
    <w:p w14:paraId="25B18169" w14:textId="77777777" w:rsidR="00037222" w:rsidRDefault="00E122F2">
      <w:pPr>
        <w:jc w:val="center"/>
        <w:rPr>
          <w:b/>
        </w:rPr>
      </w:pPr>
      <w:r>
        <w:rPr>
          <w:b/>
        </w:rPr>
        <w:lastRenderedPageBreak/>
        <w:t>References</w:t>
      </w:r>
    </w:p>
    <w:p w14:paraId="25BE6952" w14:textId="77777777" w:rsidR="00037222" w:rsidRDefault="00037222"/>
    <w:p w14:paraId="14DB2FE8" w14:textId="77777777" w:rsidR="00037222" w:rsidRDefault="00E122F2">
      <w:pPr>
        <w:ind w:left="720" w:hanging="720"/>
      </w:pPr>
      <w:proofErr w:type="spellStart"/>
      <w:r>
        <w:t>Farver</w:t>
      </w:r>
      <w:proofErr w:type="spellEnd"/>
      <w:r>
        <w:t xml:space="preserve">, J.A, Kim, Y.K., &amp; Lee, Y. (1995). Cultural differences in Korean- and Anglo-American preschoolers’ social interaction and play behaviors. </w:t>
      </w:r>
      <w:r>
        <w:rPr>
          <w:i/>
        </w:rPr>
        <w:t xml:space="preserve">Child Development, 66, </w:t>
      </w:r>
      <w:r>
        <w:t>1088-1099.</w:t>
      </w:r>
    </w:p>
    <w:p w14:paraId="37C984D7" w14:textId="77777777" w:rsidR="00037222" w:rsidRDefault="00037222">
      <w:pPr>
        <w:ind w:left="720" w:hanging="720"/>
      </w:pPr>
    </w:p>
    <w:p w14:paraId="48F9F05D" w14:textId="77777777" w:rsidR="00037222" w:rsidRDefault="00E122F2">
      <w:pPr>
        <w:ind w:left="720" w:hanging="720"/>
      </w:pPr>
      <w:proofErr w:type="spellStart"/>
      <w:r>
        <w:t>Farver</w:t>
      </w:r>
      <w:proofErr w:type="spellEnd"/>
      <w:r>
        <w:t xml:space="preserve">, J.A., &amp; Shin, Y.L. (1997). Social pretend play in Korean- and Anglo-American preschoolers. </w:t>
      </w:r>
      <w:r>
        <w:rPr>
          <w:i/>
        </w:rPr>
        <w:t xml:space="preserve">Child Development, 68, </w:t>
      </w:r>
      <w:r>
        <w:t>544-556.</w:t>
      </w:r>
    </w:p>
    <w:p w14:paraId="37870BD5" w14:textId="77777777" w:rsidR="00037222" w:rsidRDefault="00037222">
      <w:pPr>
        <w:ind w:left="720" w:hanging="720"/>
      </w:pPr>
    </w:p>
    <w:p w14:paraId="52DDC15F" w14:textId="77777777" w:rsidR="00037222" w:rsidRDefault="00E122F2">
      <w:pPr>
        <w:ind w:left="720" w:hanging="720"/>
      </w:pPr>
      <w:proofErr w:type="spellStart"/>
      <w:r>
        <w:t>Farver</w:t>
      </w:r>
      <w:proofErr w:type="spellEnd"/>
      <w:r>
        <w:t xml:space="preserve">, J.A., &amp; Shin, Y.L. (2000). Acculturation and Korean-American children’s social and play behavior. </w:t>
      </w:r>
      <w:r>
        <w:rPr>
          <w:i/>
        </w:rPr>
        <w:t xml:space="preserve">Social Development, 9, </w:t>
      </w:r>
      <w:r>
        <w:t>316-336.</w:t>
      </w:r>
    </w:p>
    <w:p w14:paraId="20502EEF" w14:textId="77777777" w:rsidR="00037222" w:rsidRDefault="00037222">
      <w:pPr>
        <w:ind w:left="720" w:hanging="720"/>
      </w:pPr>
    </w:p>
    <w:p w14:paraId="3F253CFF" w14:textId="77777777" w:rsidR="00037222" w:rsidRDefault="00E122F2">
      <w:pPr>
        <w:ind w:left="720" w:hanging="720"/>
      </w:pPr>
      <w:r>
        <w:t xml:space="preserve">Haight, W.L., Wang, X., Fung, H.H., Williams, K., &amp; </w:t>
      </w:r>
      <w:proofErr w:type="spellStart"/>
      <w:r>
        <w:t>Mintz</w:t>
      </w:r>
      <w:proofErr w:type="spellEnd"/>
      <w:r>
        <w:t xml:space="preserve">, J. (1999). Universal, developmental, and variable aspects of young children’s play: A cross-cultural comparison of pretending at home. </w:t>
      </w:r>
      <w:r>
        <w:rPr>
          <w:i/>
        </w:rPr>
        <w:t xml:space="preserve">Child Development, 70, </w:t>
      </w:r>
      <w:r>
        <w:t>1477-1488.</w:t>
      </w:r>
    </w:p>
    <w:p w14:paraId="12A1E8FE" w14:textId="77777777" w:rsidR="00037222" w:rsidRDefault="00037222">
      <w:pPr>
        <w:ind w:left="720" w:hanging="720"/>
      </w:pPr>
    </w:p>
    <w:p w14:paraId="68741065" w14:textId="77777777" w:rsidR="00037222" w:rsidRDefault="00E122F2">
      <w:pPr>
        <w:ind w:left="720" w:hanging="720"/>
      </w:pPr>
      <w:r>
        <w:t xml:space="preserve">Hoffman, J., &amp; Russ, S. (2012). Pretend play, creativity, and emotion regulation in children. </w:t>
      </w:r>
      <w:r>
        <w:rPr>
          <w:i/>
        </w:rPr>
        <w:t xml:space="preserve">Psychology of Aesthetics, Creativity, and the Arts, 6, </w:t>
      </w:r>
      <w:r>
        <w:t>175-184.</w:t>
      </w:r>
    </w:p>
    <w:p w14:paraId="47A5CE67" w14:textId="77777777" w:rsidR="00037222" w:rsidRDefault="00E122F2">
      <w:pPr>
        <w:spacing w:before="240" w:after="240"/>
        <w:ind w:left="720" w:hanging="720"/>
      </w:pPr>
      <w:r>
        <w:t xml:space="preserve">Kottman, T. (2011). </w:t>
      </w:r>
      <w:r>
        <w:rPr>
          <w:i/>
        </w:rPr>
        <w:t>Play therapy basics and beyond</w:t>
      </w:r>
      <w:r>
        <w:t xml:space="preserve"> (2</w:t>
      </w:r>
      <w:r>
        <w:rPr>
          <w:vertAlign w:val="superscript"/>
        </w:rPr>
        <w:t>nd</w:t>
      </w:r>
      <w:r>
        <w:t xml:space="preserve"> edition). Alexandria, VA: American Counseling Association. </w:t>
      </w:r>
    </w:p>
    <w:p w14:paraId="3EEC2BD8" w14:textId="77777777" w:rsidR="00037222" w:rsidRDefault="00E122F2">
      <w:pPr>
        <w:ind w:left="720" w:hanging="720"/>
      </w:pPr>
      <w:r>
        <w:t xml:space="preserve">Landreth, G. L. (2012). </w:t>
      </w:r>
      <w:r>
        <w:rPr>
          <w:i/>
        </w:rPr>
        <w:t>Play therapy: The art of the relationship</w:t>
      </w:r>
      <w:r>
        <w:t xml:space="preserve"> (3rd ed.). New York, NY: Brunner-Routledge.</w:t>
      </w:r>
    </w:p>
    <w:p w14:paraId="055AE2ED" w14:textId="77777777" w:rsidR="00037222" w:rsidRDefault="00037222">
      <w:pPr>
        <w:ind w:left="720" w:hanging="720"/>
      </w:pPr>
    </w:p>
    <w:p w14:paraId="0AC04F54" w14:textId="77777777" w:rsidR="00037222" w:rsidRDefault="00E122F2">
      <w:pPr>
        <w:ind w:left="720" w:hanging="720"/>
      </w:pPr>
      <w:proofErr w:type="spellStart"/>
      <w:r>
        <w:t>Mottweiler</w:t>
      </w:r>
      <w:proofErr w:type="spellEnd"/>
      <w:r>
        <w:t xml:space="preserve">, C.M., &amp; Taylor, M. (2014). Elaborated role play and creativity in preschool age children. </w:t>
      </w:r>
      <w:r>
        <w:rPr>
          <w:i/>
        </w:rPr>
        <w:t xml:space="preserve">Psychology of Aesthetics, Creativity, and the Arts. </w:t>
      </w:r>
      <w:r>
        <w:t xml:space="preserve">277-286. </w:t>
      </w:r>
    </w:p>
    <w:p w14:paraId="0EB009F5" w14:textId="77777777" w:rsidR="00037222" w:rsidRDefault="00037222">
      <w:pPr>
        <w:ind w:left="720" w:hanging="720"/>
      </w:pPr>
    </w:p>
    <w:p w14:paraId="127AB793" w14:textId="77777777" w:rsidR="00037222" w:rsidRDefault="00E122F2">
      <w:pPr>
        <w:ind w:left="720" w:hanging="720"/>
      </w:pPr>
      <w:r>
        <w:t xml:space="preserve">Parmar, P. (2008). Teacher or playmate? Asian immigrant and Euro-American parents’ participation in their young children’s daily activities. </w:t>
      </w:r>
      <w:r>
        <w:rPr>
          <w:i/>
        </w:rPr>
        <w:t xml:space="preserve">Social Behavior and Personality, 36, </w:t>
      </w:r>
      <w:r>
        <w:t>163-176.</w:t>
      </w:r>
    </w:p>
    <w:p w14:paraId="08E14564" w14:textId="77777777" w:rsidR="00037222" w:rsidRDefault="00037222">
      <w:pPr>
        <w:ind w:left="720" w:hanging="720"/>
      </w:pPr>
    </w:p>
    <w:p w14:paraId="452FCFA4" w14:textId="77777777" w:rsidR="00037222" w:rsidRDefault="00E122F2" w:rsidP="00177F41">
      <w:pPr>
        <w:ind w:left="720" w:hanging="720"/>
        <w:rPr>
          <w:i/>
        </w:rPr>
      </w:pPr>
      <w:r>
        <w:t xml:space="preserve">Ray, D. C., Armstrong, S. A., </w:t>
      </w:r>
      <w:proofErr w:type="spellStart"/>
      <w:r>
        <w:t>Balkin</w:t>
      </w:r>
      <w:proofErr w:type="spellEnd"/>
      <w:r>
        <w:t xml:space="preserve">, R. S., &amp; Jayne, K. M. (2014). Child-centered play therapy in the schools: Review and meta-analysis. </w:t>
      </w:r>
      <w:r>
        <w:rPr>
          <w:i/>
        </w:rPr>
        <w:t>Psychology in the School, 52</w:t>
      </w:r>
      <w:r>
        <w:t>(2),</w:t>
      </w:r>
      <w:r>
        <w:rPr>
          <w:i/>
        </w:rPr>
        <w:t xml:space="preserve"> </w:t>
      </w:r>
      <w:r>
        <w:t>107-123</w:t>
      </w:r>
      <w:r>
        <w:rPr>
          <w:i/>
        </w:rPr>
        <w:t>.</w:t>
      </w:r>
    </w:p>
    <w:p w14:paraId="563D96E6" w14:textId="77777777" w:rsidR="00037222" w:rsidRDefault="00037222">
      <w:pPr>
        <w:ind w:left="720" w:hanging="720"/>
      </w:pPr>
    </w:p>
    <w:p w14:paraId="13D2EAF8" w14:textId="77777777" w:rsidR="00037222" w:rsidRDefault="00E122F2">
      <w:pPr>
        <w:ind w:left="720" w:hanging="720"/>
      </w:pPr>
      <w:r>
        <w:t>Ray, D. C., Lee, K. R., Meany-</w:t>
      </w:r>
      <w:proofErr w:type="spellStart"/>
      <w:r>
        <w:t>Walen</w:t>
      </w:r>
      <w:proofErr w:type="spellEnd"/>
      <w:r>
        <w:t xml:space="preserve">, K. K., Carnes-Holt, K. L., &amp; Ware, J. N. (2013). Use of toys in child-centered play therapy. </w:t>
      </w:r>
      <w:r>
        <w:rPr>
          <w:i/>
        </w:rPr>
        <w:t>International Journal of Play Therapy</w:t>
      </w:r>
      <w:r>
        <w:t>,</w:t>
      </w:r>
      <w:r>
        <w:rPr>
          <w:i/>
        </w:rPr>
        <w:t xml:space="preserve"> 22</w:t>
      </w:r>
      <w:r>
        <w:t xml:space="preserve">(1), 43-57. </w:t>
      </w:r>
      <w:proofErr w:type="spellStart"/>
      <w:r>
        <w:t>doi</w:t>
      </w:r>
      <w:proofErr w:type="spellEnd"/>
      <w:r>
        <w:t>: 10.1037/a0031430</w:t>
      </w:r>
    </w:p>
    <w:p w14:paraId="1D8CF7C6" w14:textId="77777777" w:rsidR="00037222" w:rsidRDefault="00037222">
      <w:pPr>
        <w:ind w:left="720" w:hanging="720"/>
      </w:pPr>
    </w:p>
    <w:p w14:paraId="440A2BF0" w14:textId="77777777" w:rsidR="00037222" w:rsidRDefault="00E122F2">
      <w:pPr>
        <w:ind w:left="720" w:hanging="720"/>
      </w:pPr>
      <w:r>
        <w:t xml:space="preserve">Russ, S.W., Robins, A.L., &amp; </w:t>
      </w:r>
      <w:proofErr w:type="spellStart"/>
      <w:r>
        <w:t>Christiano</w:t>
      </w:r>
      <w:proofErr w:type="spellEnd"/>
      <w:r>
        <w:t xml:space="preserve">, B.A. (1999). Pretend play: Longitudinal prediction of creativity and affect in fantasy in children. </w:t>
      </w:r>
      <w:r>
        <w:rPr>
          <w:i/>
        </w:rPr>
        <w:t xml:space="preserve">Creativity Research Journal, 12, </w:t>
      </w:r>
      <w:r>
        <w:t>129-139.</w:t>
      </w:r>
    </w:p>
    <w:p w14:paraId="55447B31" w14:textId="77777777" w:rsidR="00037222" w:rsidRDefault="00037222">
      <w:pPr>
        <w:ind w:left="720" w:hanging="720"/>
      </w:pPr>
    </w:p>
    <w:p w14:paraId="3F36DAF2" w14:textId="77777777" w:rsidR="00037222" w:rsidRDefault="00E122F2">
      <w:pPr>
        <w:ind w:left="720" w:hanging="720"/>
      </w:pPr>
      <w:r>
        <w:t xml:space="preserve">Wyman, </w:t>
      </w:r>
      <w:proofErr w:type="spellStart"/>
      <w:r>
        <w:t>Rakoczy</w:t>
      </w:r>
      <w:proofErr w:type="spellEnd"/>
      <w:r>
        <w:t xml:space="preserve">, &amp; </w:t>
      </w:r>
      <w:proofErr w:type="spellStart"/>
      <w:r>
        <w:t>Tomasello</w:t>
      </w:r>
      <w:proofErr w:type="spellEnd"/>
      <w:r>
        <w:t xml:space="preserve"> (2009). Normativity and context in young children’s pretend play. </w:t>
      </w:r>
      <w:r>
        <w:rPr>
          <w:i/>
        </w:rPr>
        <w:t xml:space="preserve">Cognitive Development, 24, </w:t>
      </w:r>
      <w:r>
        <w:t>146-155.</w:t>
      </w:r>
    </w:p>
    <w:p w14:paraId="367A4F14" w14:textId="77777777" w:rsidR="00037222" w:rsidRDefault="00037222">
      <w:pPr>
        <w:ind w:left="720" w:hanging="720"/>
      </w:pPr>
    </w:p>
    <w:p w14:paraId="0D3891F4" w14:textId="77777777" w:rsidR="00037222" w:rsidRDefault="00037222"/>
    <w:sectPr w:rsidR="00037222">
      <w:headerReference w:type="even" r:id="rId9"/>
      <w:headerReference w:type="default" r:id="rId10"/>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DA99C" w14:textId="77777777" w:rsidR="00F71B26" w:rsidRDefault="00F71B26">
      <w:r>
        <w:separator/>
      </w:r>
    </w:p>
  </w:endnote>
  <w:endnote w:type="continuationSeparator" w:id="0">
    <w:p w14:paraId="306AB8D9" w14:textId="77777777" w:rsidR="00F71B26" w:rsidRDefault="00F7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CB143" w14:textId="77777777" w:rsidR="00F71B26" w:rsidRDefault="00F71B26">
      <w:r>
        <w:separator/>
      </w:r>
    </w:p>
  </w:footnote>
  <w:footnote w:type="continuationSeparator" w:id="0">
    <w:p w14:paraId="24537E36" w14:textId="77777777" w:rsidR="00F71B26" w:rsidRDefault="00F71B26">
      <w:r>
        <w:continuationSeparator/>
      </w:r>
    </w:p>
  </w:footnote>
  <w:footnote w:id="1">
    <w:p w14:paraId="7E5BEB02" w14:textId="77777777" w:rsidR="00037222" w:rsidRDefault="00E122F2">
      <w:pPr>
        <w:rPr>
          <w:sz w:val="18"/>
          <w:szCs w:val="18"/>
        </w:rPr>
      </w:pPr>
      <w:r>
        <w:rPr>
          <w:vertAlign w:val="superscript"/>
        </w:rPr>
        <w:footnoteRef/>
      </w:r>
      <w:r>
        <w:rPr>
          <w:sz w:val="20"/>
          <w:szCs w:val="20"/>
        </w:rPr>
        <w:t xml:space="preserve"> </w:t>
      </w:r>
      <w:r>
        <w:rPr>
          <w:sz w:val="18"/>
          <w:szCs w:val="18"/>
        </w:rPr>
        <w:t xml:space="preserve">If you plan to survey or observe ANYONE </w:t>
      </w:r>
      <w:r>
        <w:rPr>
          <w:i/>
          <w:sz w:val="18"/>
          <w:szCs w:val="18"/>
          <w:u w:val="single"/>
        </w:rPr>
        <w:t>under the age of 18</w:t>
      </w:r>
      <w:r>
        <w:rPr>
          <w:sz w:val="18"/>
          <w:szCs w:val="18"/>
        </w:rPr>
        <w:t xml:space="preserve">, you </w:t>
      </w:r>
      <w:r>
        <w:rPr>
          <w:i/>
          <w:sz w:val="18"/>
          <w:szCs w:val="18"/>
          <w:u w:val="single"/>
        </w:rPr>
        <w:t>MUST</w:t>
      </w:r>
      <w:r>
        <w:rPr>
          <w:sz w:val="18"/>
          <w:szCs w:val="18"/>
        </w:rPr>
        <w:t xml:space="preserve"> FIRST meet with Dr. DiYanni (a member of Rider’s Institutional Review Board for research) </w:t>
      </w:r>
      <w:r>
        <w:rPr>
          <w:i/>
          <w:sz w:val="18"/>
          <w:szCs w:val="18"/>
          <w:u w:val="single"/>
        </w:rPr>
        <w:t>AND</w:t>
      </w:r>
      <w:r>
        <w:rPr>
          <w:sz w:val="18"/>
          <w:szCs w:val="18"/>
        </w:rPr>
        <w:t xml:space="preserve"> have EACH child’s parent(s) sign a copy of a parental consent form (one can be found on the course Canvas 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C12F1" w14:textId="77777777" w:rsidR="00037222" w:rsidRDefault="00E122F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647F8163" w14:textId="77777777" w:rsidR="00037222" w:rsidRDefault="00037222">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3F863" w14:textId="77777777" w:rsidR="00037222" w:rsidRDefault="00E122F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7D4109">
      <w:rPr>
        <w:noProof/>
        <w:color w:val="000000"/>
      </w:rPr>
      <w:t>1</w:t>
    </w:r>
    <w:r>
      <w:rPr>
        <w:color w:val="000000"/>
      </w:rPr>
      <w:fldChar w:fldCharType="end"/>
    </w:r>
  </w:p>
  <w:p w14:paraId="3F2CE28E" w14:textId="77777777" w:rsidR="00037222" w:rsidRDefault="00037222">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608DB"/>
    <w:multiLevelType w:val="multilevel"/>
    <w:tmpl w:val="E83262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08C40BF"/>
    <w:multiLevelType w:val="multilevel"/>
    <w:tmpl w:val="37D8B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70762E"/>
    <w:multiLevelType w:val="multilevel"/>
    <w:tmpl w:val="274032CA"/>
    <w:lvl w:ilvl="0">
      <w:start w:val="1"/>
      <w:numFmt w:val="bullet"/>
      <w:lvlText w:val="●"/>
      <w:lvlJc w:val="left"/>
      <w:pPr>
        <w:ind w:left="1136" w:hanging="360"/>
      </w:pPr>
      <w:rPr>
        <w:rFonts w:ascii="Noto Sans Symbols" w:eastAsia="Noto Sans Symbols" w:hAnsi="Noto Sans Symbols" w:cs="Noto Sans Symbols"/>
      </w:rPr>
    </w:lvl>
    <w:lvl w:ilvl="1">
      <w:start w:val="1"/>
      <w:numFmt w:val="bullet"/>
      <w:lvlText w:val="o"/>
      <w:lvlJc w:val="left"/>
      <w:pPr>
        <w:ind w:left="1856" w:hanging="360"/>
      </w:pPr>
      <w:rPr>
        <w:rFonts w:ascii="Courier New" w:eastAsia="Courier New" w:hAnsi="Courier New" w:cs="Courier New"/>
      </w:rPr>
    </w:lvl>
    <w:lvl w:ilvl="2">
      <w:start w:val="1"/>
      <w:numFmt w:val="bullet"/>
      <w:lvlText w:val="▪"/>
      <w:lvlJc w:val="left"/>
      <w:pPr>
        <w:ind w:left="2576" w:hanging="360"/>
      </w:pPr>
      <w:rPr>
        <w:rFonts w:ascii="Noto Sans Symbols" w:eastAsia="Noto Sans Symbols" w:hAnsi="Noto Sans Symbols" w:cs="Noto Sans Symbols"/>
      </w:rPr>
    </w:lvl>
    <w:lvl w:ilvl="3">
      <w:start w:val="1"/>
      <w:numFmt w:val="bullet"/>
      <w:lvlText w:val="●"/>
      <w:lvlJc w:val="left"/>
      <w:pPr>
        <w:ind w:left="3296" w:hanging="360"/>
      </w:pPr>
      <w:rPr>
        <w:rFonts w:ascii="Noto Sans Symbols" w:eastAsia="Noto Sans Symbols" w:hAnsi="Noto Sans Symbols" w:cs="Noto Sans Symbols"/>
      </w:rPr>
    </w:lvl>
    <w:lvl w:ilvl="4">
      <w:start w:val="1"/>
      <w:numFmt w:val="bullet"/>
      <w:lvlText w:val="o"/>
      <w:lvlJc w:val="left"/>
      <w:pPr>
        <w:ind w:left="4016" w:hanging="360"/>
      </w:pPr>
      <w:rPr>
        <w:rFonts w:ascii="Courier New" w:eastAsia="Courier New" w:hAnsi="Courier New" w:cs="Courier New"/>
      </w:rPr>
    </w:lvl>
    <w:lvl w:ilvl="5">
      <w:start w:val="1"/>
      <w:numFmt w:val="bullet"/>
      <w:lvlText w:val="▪"/>
      <w:lvlJc w:val="left"/>
      <w:pPr>
        <w:ind w:left="4736" w:hanging="360"/>
      </w:pPr>
      <w:rPr>
        <w:rFonts w:ascii="Noto Sans Symbols" w:eastAsia="Noto Sans Symbols" w:hAnsi="Noto Sans Symbols" w:cs="Noto Sans Symbols"/>
      </w:rPr>
    </w:lvl>
    <w:lvl w:ilvl="6">
      <w:start w:val="1"/>
      <w:numFmt w:val="bullet"/>
      <w:lvlText w:val="●"/>
      <w:lvlJc w:val="left"/>
      <w:pPr>
        <w:ind w:left="5456" w:hanging="360"/>
      </w:pPr>
      <w:rPr>
        <w:rFonts w:ascii="Noto Sans Symbols" w:eastAsia="Noto Sans Symbols" w:hAnsi="Noto Sans Symbols" w:cs="Noto Sans Symbols"/>
      </w:rPr>
    </w:lvl>
    <w:lvl w:ilvl="7">
      <w:start w:val="1"/>
      <w:numFmt w:val="bullet"/>
      <w:lvlText w:val="o"/>
      <w:lvlJc w:val="left"/>
      <w:pPr>
        <w:ind w:left="6176" w:hanging="360"/>
      </w:pPr>
      <w:rPr>
        <w:rFonts w:ascii="Courier New" w:eastAsia="Courier New" w:hAnsi="Courier New" w:cs="Courier New"/>
      </w:rPr>
    </w:lvl>
    <w:lvl w:ilvl="8">
      <w:start w:val="1"/>
      <w:numFmt w:val="bullet"/>
      <w:lvlText w:val="▪"/>
      <w:lvlJc w:val="left"/>
      <w:pPr>
        <w:ind w:left="6896" w:hanging="360"/>
      </w:pPr>
      <w:rPr>
        <w:rFonts w:ascii="Noto Sans Symbols" w:eastAsia="Noto Sans Symbols" w:hAnsi="Noto Sans Symbols" w:cs="Noto Sans Symbols"/>
      </w:rPr>
    </w:lvl>
  </w:abstractNum>
  <w:abstractNum w:abstractNumId="3" w15:restartNumberingAfterBreak="0">
    <w:nsid w:val="4B471C19"/>
    <w:multiLevelType w:val="multilevel"/>
    <w:tmpl w:val="1E2E3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D76629"/>
    <w:multiLevelType w:val="multilevel"/>
    <w:tmpl w:val="1D1C3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992616C"/>
    <w:multiLevelType w:val="multilevel"/>
    <w:tmpl w:val="5D44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645F68"/>
    <w:multiLevelType w:val="multilevel"/>
    <w:tmpl w:val="C1A212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3"/>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22"/>
    <w:rsid w:val="00037222"/>
    <w:rsid w:val="000F03A7"/>
    <w:rsid w:val="00177F41"/>
    <w:rsid w:val="002C3F1E"/>
    <w:rsid w:val="003075EB"/>
    <w:rsid w:val="0037480E"/>
    <w:rsid w:val="006869D6"/>
    <w:rsid w:val="007D4109"/>
    <w:rsid w:val="00953213"/>
    <w:rsid w:val="00A53AAB"/>
    <w:rsid w:val="00B07027"/>
    <w:rsid w:val="00D221F2"/>
    <w:rsid w:val="00E122F2"/>
    <w:rsid w:val="00F7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7FE281"/>
  <w15:docId w15:val="{AEE7A405-1483-CC4F-9F6F-0484627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ycheng@rider.edu" TargetMode="External"/><Relationship Id="rId3" Type="http://schemas.openxmlformats.org/officeDocument/2006/relationships/settings" Target="settings.xml"/><Relationship Id="rId7" Type="http://schemas.openxmlformats.org/officeDocument/2006/relationships/hyperlink" Target="mailto:cdiyanni@rider.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2763</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Cara DiYanni</cp:lastModifiedBy>
  <cp:revision>8</cp:revision>
  <dcterms:created xsi:type="dcterms:W3CDTF">2020-05-17T20:58:00Z</dcterms:created>
  <dcterms:modified xsi:type="dcterms:W3CDTF">2020-11-06T13:01:00Z</dcterms:modified>
</cp:coreProperties>
</file>