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2094F" w14:textId="74832726" w:rsidR="001F4FB9" w:rsidRPr="0077685C" w:rsidRDefault="001F4FB9" w:rsidP="0077685C">
      <w:pPr>
        <w:jc w:val="center"/>
        <w:rPr>
          <w:b/>
          <w:sz w:val="28"/>
          <w:szCs w:val="28"/>
        </w:rPr>
      </w:pPr>
      <w:r w:rsidRPr="0077685C">
        <w:rPr>
          <w:b/>
          <w:sz w:val="28"/>
          <w:szCs w:val="28"/>
        </w:rPr>
        <w:t>Travel Policy - Westminster College of the Arts</w:t>
      </w:r>
    </w:p>
    <w:p w14:paraId="293BD03A" w14:textId="77777777" w:rsidR="001F4FB9" w:rsidRDefault="001F4FB9"/>
    <w:p w14:paraId="5C9DB2F8" w14:textId="46DD5EFB" w:rsidR="00374DFF" w:rsidRPr="006B39E2" w:rsidRDefault="00374DFF" w:rsidP="00446169">
      <w:pPr>
        <w:jc w:val="center"/>
        <w:rPr>
          <w:b/>
        </w:rPr>
      </w:pPr>
      <w:r w:rsidRPr="006B39E2">
        <w:rPr>
          <w:b/>
        </w:rPr>
        <w:t>Academic Standing and the Westminster College of the Arts</w:t>
      </w:r>
      <w:r w:rsidRPr="006B39E2">
        <w:rPr>
          <w:b/>
        </w:rPr>
        <w:br/>
      </w:r>
    </w:p>
    <w:p w14:paraId="69DA3644" w14:textId="1DD1F571" w:rsidR="00446169" w:rsidRDefault="00B506F4" w:rsidP="00BD0551">
      <w:r>
        <w:t>Student p</w:t>
      </w:r>
      <w:r w:rsidR="00374DFF" w:rsidRPr="00446169">
        <w:t>articipation in any activity of the Westminster College of the Arts is governed by the student’s academic standing.  The official policy is</w:t>
      </w:r>
      <w:r w:rsidR="00446169" w:rsidRPr="00446169">
        <w:t xml:space="preserve"> stated in the Rider University catalog under the Policies section (Academic Concern, Conditional Standing/Dismissal and Readmission</w:t>
      </w:r>
      <w:r w:rsidR="006B39E2">
        <w:t>). P</w:t>
      </w:r>
      <w:r w:rsidR="00446169">
        <w:t xml:space="preserve">ertinent </w:t>
      </w:r>
      <w:r w:rsidR="00CA058A">
        <w:t xml:space="preserve">excerpts from </w:t>
      </w:r>
      <w:r w:rsidR="006B39E2">
        <w:t>that policy</w:t>
      </w:r>
      <w:r w:rsidR="00446169">
        <w:t xml:space="preserve"> are </w:t>
      </w:r>
      <w:r w:rsidR="00374DFF">
        <w:t xml:space="preserve">included at the bottom of this statement.  </w:t>
      </w:r>
    </w:p>
    <w:p w14:paraId="6410EA66" w14:textId="77777777" w:rsidR="00446169" w:rsidRDefault="00446169" w:rsidP="00BD0551"/>
    <w:p w14:paraId="34F01C2D" w14:textId="2EB6B208" w:rsidR="00523107" w:rsidRDefault="003C289F" w:rsidP="00523107">
      <w:r>
        <w:t xml:space="preserve">All students must be academically eligible to participate in WCA special </w:t>
      </w:r>
      <w:r w:rsidR="00374DFF">
        <w:t>activities</w:t>
      </w:r>
      <w:r>
        <w:t>, such as performance and study tours, productions, and recordings. Any</w:t>
      </w:r>
      <w:r w:rsidR="00BD0551">
        <w:t xml:space="preserve"> student who has withdrawn from or been dismissed from either the School of Fine and Performing Arts or Westminster Choir College is not eligible to participate in </w:t>
      </w:r>
      <w:r w:rsidR="00311CC2">
        <w:t xml:space="preserve">special </w:t>
      </w:r>
      <w:r w:rsidR="00BD0551">
        <w:t>activities</w:t>
      </w:r>
      <w:r w:rsidR="006B39E2">
        <w:t xml:space="preserve"> of that unit</w:t>
      </w:r>
      <w:r w:rsidR="00BD0551">
        <w:t>, even if they have been admitted into another college or school of Rider University.</w:t>
      </w:r>
      <w:r w:rsidR="002A3449">
        <w:t xml:space="preserve"> </w:t>
      </w:r>
    </w:p>
    <w:p w14:paraId="7A75C05D" w14:textId="77777777" w:rsidR="00523107" w:rsidRDefault="00523107" w:rsidP="00523107"/>
    <w:p w14:paraId="787C906A" w14:textId="0A0BF3C4" w:rsidR="00374DFF" w:rsidRDefault="00D17DC5" w:rsidP="00311CC2">
      <w:r>
        <w:t>Regarding</w:t>
      </w:r>
      <w:r w:rsidR="00523107">
        <w:t xml:space="preserve"> performance and study tours, f</w:t>
      </w:r>
      <w:r w:rsidR="00311CC2">
        <w:t>inal clearance for all students will be determined, as</w:t>
      </w:r>
      <w:r w:rsidR="00B506F4">
        <w:t xml:space="preserve"> appropriate, by the Center for International Education, Student Life, </w:t>
      </w:r>
      <w:r w:rsidR="00311CC2">
        <w:t>and an Academic</w:t>
      </w:r>
      <w:r w:rsidR="00B506F4">
        <w:t xml:space="preserve"> Dean of the college</w:t>
      </w:r>
      <w:r w:rsidR="00311CC2">
        <w:t>/school</w:t>
      </w:r>
      <w:r w:rsidR="00B506F4">
        <w:t xml:space="preserve"> in which the student is enrolled</w:t>
      </w:r>
      <w:r w:rsidR="00E43012">
        <w:t xml:space="preserve">. </w:t>
      </w:r>
      <w:r w:rsidR="00311CC2">
        <w:t xml:space="preserve">In addition, all participants in </w:t>
      </w:r>
      <w:r w:rsidR="00523107">
        <w:t>performance and study tours</w:t>
      </w:r>
      <w:r w:rsidR="00311CC2">
        <w:t xml:space="preserve"> must meet all deadlines for documentation, clearances, and financial obligations.  </w:t>
      </w:r>
      <w:r w:rsidR="00446169">
        <w:t xml:space="preserve">If a </w:t>
      </w:r>
      <w:r w:rsidR="00311CC2">
        <w:t xml:space="preserve">participant </w:t>
      </w:r>
      <w:r w:rsidR="00CA058A">
        <w:t xml:space="preserve">withdraws or </w:t>
      </w:r>
      <w:r w:rsidR="00E43012">
        <w:t xml:space="preserve">otherwise </w:t>
      </w:r>
      <w:r w:rsidR="00446169">
        <w:t>becomes ineligible for a tour after having paid any travel deposits or charges, those charges cannot be refunded.</w:t>
      </w:r>
    </w:p>
    <w:p w14:paraId="5DBD327C" w14:textId="77777777" w:rsidR="00374DFF" w:rsidRDefault="00374DFF"/>
    <w:p w14:paraId="3E46A22D" w14:textId="2CE83A09" w:rsidR="00374DFF" w:rsidRPr="0077685C" w:rsidRDefault="00446169">
      <w:pPr>
        <w:rPr>
          <w:b/>
          <w:sz w:val="28"/>
          <w:szCs w:val="28"/>
        </w:rPr>
      </w:pPr>
      <w:r w:rsidRPr="0077685C">
        <w:rPr>
          <w:b/>
          <w:sz w:val="28"/>
          <w:szCs w:val="28"/>
        </w:rPr>
        <w:t>From the Rider University Catalog (Policies section)</w:t>
      </w:r>
    </w:p>
    <w:p w14:paraId="36C87E1A" w14:textId="77777777" w:rsidR="00374DFF" w:rsidRPr="00374DFF" w:rsidRDefault="00374DFF" w:rsidP="00374DFF">
      <w:pPr>
        <w:shd w:val="clear" w:color="auto" w:fill="FFFFFF"/>
        <w:textAlignment w:val="baseline"/>
        <w:outlineLvl w:val="1"/>
        <w:rPr>
          <w:rFonts w:eastAsia="Times New Roman"/>
          <w:b/>
          <w:bCs/>
          <w:color w:val="040404"/>
        </w:rPr>
      </w:pPr>
      <w:r w:rsidRPr="00374DFF">
        <w:rPr>
          <w:rFonts w:eastAsia="Times New Roman"/>
          <w:b/>
          <w:bCs/>
          <w:color w:val="040404"/>
          <w:bdr w:val="none" w:sz="0" w:space="0" w:color="auto" w:frame="1"/>
        </w:rPr>
        <w:t>Conditional Academic Standing</w:t>
      </w:r>
    </w:p>
    <w:p w14:paraId="449A788C" w14:textId="77777777" w:rsidR="00374DFF" w:rsidRDefault="00374DFF" w:rsidP="00374DFF">
      <w:pPr>
        <w:shd w:val="clear" w:color="auto" w:fill="FFFFFF"/>
        <w:textAlignment w:val="baseline"/>
        <w:rPr>
          <w:color w:val="333333"/>
        </w:rPr>
      </w:pPr>
      <w:r w:rsidRPr="00374DFF">
        <w:rPr>
          <w:color w:val="333333"/>
          <w:bdr w:val="none" w:sz="0" w:space="0" w:color="auto" w:frame="1"/>
        </w:rPr>
        <w:t>Upon review of a student’s academic record, a Committee on Academic Standing may place a student on Conditional Academic Standing.  In reaching this decision, the committee may require a student who does unsatisfactory work to pursue a specific course of study during a particular academic session.  Students who fail to pursue a course of study prescribed by an academic standing committee, who do unsatisfactory work in the prescribed course of study, or who fail to meet other academic standards may be continued on Conditional Academic Standing or may be dismissed without further right of appeal.  There must be substantial evidence of proper motivation</w:t>
      </w:r>
      <w:r w:rsidRPr="00374DFF">
        <w:rPr>
          <w:color w:val="333333"/>
        </w:rPr>
        <w:t> and a capacity for doing college level work to warrant maintaining a student in school with a record of continued conditional status as opposed to dismissal.</w:t>
      </w:r>
    </w:p>
    <w:p w14:paraId="00FBBB61" w14:textId="77777777" w:rsidR="00A91BFD" w:rsidRPr="00374DFF" w:rsidRDefault="00A91BFD" w:rsidP="00374DFF">
      <w:pPr>
        <w:shd w:val="clear" w:color="auto" w:fill="FFFFFF"/>
        <w:textAlignment w:val="baseline"/>
        <w:rPr>
          <w:color w:val="333333"/>
        </w:rPr>
      </w:pPr>
      <w:bookmarkStart w:id="0" w:name="_GoBack"/>
      <w:bookmarkEnd w:id="0"/>
    </w:p>
    <w:p w14:paraId="750F692D" w14:textId="0FC12D85" w:rsidR="00374DFF" w:rsidRPr="00374DFF" w:rsidRDefault="00374DFF" w:rsidP="00374DFF">
      <w:pPr>
        <w:shd w:val="clear" w:color="auto" w:fill="FFFFFF"/>
        <w:spacing w:after="288"/>
        <w:textAlignment w:val="baseline"/>
        <w:rPr>
          <w:color w:val="333333"/>
        </w:rPr>
      </w:pPr>
      <w:r w:rsidRPr="00374DFF">
        <w:rPr>
          <w:color w:val="333333"/>
        </w:rPr>
        <w:t>Students on conditional academic standing m</w:t>
      </w:r>
      <w:r w:rsidR="0077685C">
        <w:rPr>
          <w:color w:val="333333"/>
        </w:rPr>
        <w:t xml:space="preserve">ay not register for an academic </w:t>
      </w:r>
      <w:r w:rsidRPr="00374DFF">
        <w:rPr>
          <w:color w:val="333333"/>
        </w:rPr>
        <w:t>overload.  Additionally, students must be removed from conditional status in order to be approved for graduation.</w:t>
      </w:r>
    </w:p>
    <w:p w14:paraId="6B42C6C6" w14:textId="77777777" w:rsidR="00374DFF" w:rsidRPr="00374DFF" w:rsidRDefault="00374DFF" w:rsidP="00374DFF">
      <w:pPr>
        <w:shd w:val="clear" w:color="auto" w:fill="FFFFFF"/>
        <w:textAlignment w:val="baseline"/>
        <w:outlineLvl w:val="1"/>
        <w:rPr>
          <w:rFonts w:eastAsia="Times New Roman"/>
          <w:b/>
          <w:bCs/>
          <w:color w:val="040404"/>
        </w:rPr>
      </w:pPr>
      <w:r w:rsidRPr="00374DFF">
        <w:rPr>
          <w:rFonts w:eastAsia="Times New Roman"/>
          <w:b/>
          <w:bCs/>
          <w:color w:val="040404"/>
          <w:bdr w:val="none" w:sz="0" w:space="0" w:color="auto" w:frame="1"/>
        </w:rPr>
        <w:t>Academic Dismissal from the University</w:t>
      </w:r>
    </w:p>
    <w:p w14:paraId="7BD09BA1" w14:textId="77777777" w:rsidR="00374DFF" w:rsidRDefault="00374DFF" w:rsidP="00374DFF">
      <w:pPr>
        <w:rPr>
          <w:rFonts w:eastAsia="Times New Roman"/>
          <w:color w:val="333333"/>
          <w:shd w:val="clear" w:color="auto" w:fill="FFFFFF"/>
        </w:rPr>
      </w:pPr>
      <w:r w:rsidRPr="00374DFF">
        <w:rPr>
          <w:rFonts w:eastAsia="Times New Roman"/>
          <w:color w:val="333333"/>
          <w:shd w:val="clear" w:color="auto" w:fill="FFFFFF"/>
        </w:rPr>
        <w:t xml:space="preserve">Students dismissed by the School of Fine and Performing Arts (SFPA) or Westminster Choir College (WCC) but not Rider University may apply for enrollment in other colleges of the University.  Students dismissed by WCC but not Rider University may not enroll in WCC courses, ensembles or activities until they have been readmitted to WCC with the exception of courses, ensembles or activities that are delivered by or at WCC and are required in music degrees housed within the School of Fine and Performing Arts (SFPA).  Students dismissed by SFPA but </w:t>
      </w:r>
      <w:proofErr w:type="gramStart"/>
      <w:r w:rsidRPr="00374DFF">
        <w:rPr>
          <w:rFonts w:eastAsia="Times New Roman"/>
          <w:color w:val="333333"/>
          <w:shd w:val="clear" w:color="auto" w:fill="FFFFFF"/>
        </w:rPr>
        <w:t>not Rider University may not enroll in SFPA courses, ensembles or activities until they have been readmitted to SFPA</w:t>
      </w:r>
      <w:proofErr w:type="gramEnd"/>
      <w:r w:rsidRPr="00374DFF">
        <w:rPr>
          <w:rFonts w:eastAsia="Times New Roman"/>
          <w:color w:val="333333"/>
          <w:shd w:val="clear" w:color="auto" w:fill="FFFFFF"/>
        </w:rPr>
        <w:t>. </w:t>
      </w:r>
    </w:p>
    <w:p w14:paraId="1E5F05F4" w14:textId="77777777" w:rsidR="00B506F4" w:rsidRPr="00374DFF" w:rsidRDefault="00B506F4" w:rsidP="00B506F4">
      <w:pPr>
        <w:rPr>
          <w:rFonts w:eastAsia="Times New Roman"/>
        </w:rPr>
      </w:pPr>
    </w:p>
    <w:sectPr w:rsidR="00B506F4" w:rsidRPr="00374DFF" w:rsidSect="00CA058A">
      <w:pgSz w:w="12240" w:h="15840"/>
      <w:pgMar w:top="1440" w:right="1440" w:bottom="9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B9"/>
    <w:rsid w:val="00016B05"/>
    <w:rsid w:val="00027F27"/>
    <w:rsid w:val="00060463"/>
    <w:rsid w:val="00097028"/>
    <w:rsid w:val="001F4FB9"/>
    <w:rsid w:val="002A3449"/>
    <w:rsid w:val="002B5F08"/>
    <w:rsid w:val="00311CC2"/>
    <w:rsid w:val="00332620"/>
    <w:rsid w:val="00374DFF"/>
    <w:rsid w:val="00375D16"/>
    <w:rsid w:val="003C289F"/>
    <w:rsid w:val="00446169"/>
    <w:rsid w:val="004F4868"/>
    <w:rsid w:val="00523107"/>
    <w:rsid w:val="006A2791"/>
    <w:rsid w:val="006B39E2"/>
    <w:rsid w:val="0077685C"/>
    <w:rsid w:val="0083660A"/>
    <w:rsid w:val="0093396E"/>
    <w:rsid w:val="009644B8"/>
    <w:rsid w:val="009D1B63"/>
    <w:rsid w:val="00A15F7C"/>
    <w:rsid w:val="00A91BFD"/>
    <w:rsid w:val="00B506F4"/>
    <w:rsid w:val="00BB6017"/>
    <w:rsid w:val="00BD0551"/>
    <w:rsid w:val="00C320B6"/>
    <w:rsid w:val="00CA058A"/>
    <w:rsid w:val="00D17DC5"/>
    <w:rsid w:val="00D96B5D"/>
    <w:rsid w:val="00DB15AE"/>
    <w:rsid w:val="00E430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F0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61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374DF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4DFF"/>
    <w:rPr>
      <w:rFonts w:ascii="Times" w:hAnsi="Times"/>
      <w:b/>
      <w:bCs/>
      <w:sz w:val="36"/>
      <w:szCs w:val="36"/>
    </w:rPr>
  </w:style>
  <w:style w:type="character" w:customStyle="1" w:styleId="normal1">
    <w:name w:val="normal1"/>
    <w:basedOn w:val="DefaultParagraphFont"/>
    <w:rsid w:val="00374DFF"/>
  </w:style>
  <w:style w:type="paragraph" w:styleId="NormalWeb">
    <w:name w:val="Normal (Web)"/>
    <w:basedOn w:val="Normal"/>
    <w:uiPriority w:val="99"/>
    <w:semiHidden/>
    <w:unhideWhenUsed/>
    <w:rsid w:val="00374DFF"/>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74DFF"/>
  </w:style>
  <w:style w:type="character" w:customStyle="1" w:styleId="Heading1Char">
    <w:name w:val="Heading 1 Char"/>
    <w:basedOn w:val="DefaultParagraphFont"/>
    <w:link w:val="Heading1"/>
    <w:uiPriority w:val="9"/>
    <w:rsid w:val="0044616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506F4"/>
    <w:pPr>
      <w:ind w:left="720"/>
      <w:contextualSpacing/>
    </w:pPr>
  </w:style>
  <w:style w:type="character" w:styleId="CommentReference">
    <w:name w:val="annotation reference"/>
    <w:basedOn w:val="DefaultParagraphFont"/>
    <w:uiPriority w:val="99"/>
    <w:semiHidden/>
    <w:unhideWhenUsed/>
    <w:rsid w:val="009644B8"/>
    <w:rPr>
      <w:sz w:val="18"/>
      <w:szCs w:val="18"/>
    </w:rPr>
  </w:style>
  <w:style w:type="paragraph" w:styleId="CommentText">
    <w:name w:val="annotation text"/>
    <w:basedOn w:val="Normal"/>
    <w:link w:val="CommentTextChar"/>
    <w:uiPriority w:val="99"/>
    <w:semiHidden/>
    <w:unhideWhenUsed/>
    <w:rsid w:val="009644B8"/>
  </w:style>
  <w:style w:type="character" w:customStyle="1" w:styleId="CommentTextChar">
    <w:name w:val="Comment Text Char"/>
    <w:basedOn w:val="DefaultParagraphFont"/>
    <w:link w:val="CommentText"/>
    <w:uiPriority w:val="99"/>
    <w:semiHidden/>
    <w:rsid w:val="009644B8"/>
  </w:style>
  <w:style w:type="paragraph" w:styleId="CommentSubject">
    <w:name w:val="annotation subject"/>
    <w:basedOn w:val="CommentText"/>
    <w:next w:val="CommentText"/>
    <w:link w:val="CommentSubjectChar"/>
    <w:uiPriority w:val="99"/>
    <w:semiHidden/>
    <w:unhideWhenUsed/>
    <w:rsid w:val="009644B8"/>
    <w:rPr>
      <w:b/>
      <w:bCs/>
      <w:sz w:val="20"/>
      <w:szCs w:val="20"/>
    </w:rPr>
  </w:style>
  <w:style w:type="character" w:customStyle="1" w:styleId="CommentSubjectChar">
    <w:name w:val="Comment Subject Char"/>
    <w:basedOn w:val="CommentTextChar"/>
    <w:link w:val="CommentSubject"/>
    <w:uiPriority w:val="99"/>
    <w:semiHidden/>
    <w:rsid w:val="009644B8"/>
    <w:rPr>
      <w:b/>
      <w:bCs/>
      <w:sz w:val="20"/>
      <w:szCs w:val="20"/>
    </w:rPr>
  </w:style>
  <w:style w:type="paragraph" w:styleId="BalloonText">
    <w:name w:val="Balloon Text"/>
    <w:basedOn w:val="Normal"/>
    <w:link w:val="BalloonTextChar"/>
    <w:uiPriority w:val="99"/>
    <w:semiHidden/>
    <w:unhideWhenUsed/>
    <w:rsid w:val="00964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4B8"/>
    <w:rPr>
      <w:rFonts w:ascii="Lucida Grande" w:hAnsi="Lucida Grande" w:cs="Lucida Grande"/>
      <w:sz w:val="18"/>
      <w:szCs w:val="18"/>
    </w:rPr>
  </w:style>
  <w:style w:type="paragraph" w:styleId="Revision">
    <w:name w:val="Revision"/>
    <w:hidden/>
    <w:uiPriority w:val="99"/>
    <w:semiHidden/>
    <w:rsid w:val="00D17D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61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374DF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4DFF"/>
    <w:rPr>
      <w:rFonts w:ascii="Times" w:hAnsi="Times"/>
      <w:b/>
      <w:bCs/>
      <w:sz w:val="36"/>
      <w:szCs w:val="36"/>
    </w:rPr>
  </w:style>
  <w:style w:type="character" w:customStyle="1" w:styleId="normal1">
    <w:name w:val="normal1"/>
    <w:basedOn w:val="DefaultParagraphFont"/>
    <w:rsid w:val="00374DFF"/>
  </w:style>
  <w:style w:type="paragraph" w:styleId="NormalWeb">
    <w:name w:val="Normal (Web)"/>
    <w:basedOn w:val="Normal"/>
    <w:uiPriority w:val="99"/>
    <w:semiHidden/>
    <w:unhideWhenUsed/>
    <w:rsid w:val="00374DFF"/>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74DFF"/>
  </w:style>
  <w:style w:type="character" w:customStyle="1" w:styleId="Heading1Char">
    <w:name w:val="Heading 1 Char"/>
    <w:basedOn w:val="DefaultParagraphFont"/>
    <w:link w:val="Heading1"/>
    <w:uiPriority w:val="9"/>
    <w:rsid w:val="0044616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506F4"/>
    <w:pPr>
      <w:ind w:left="720"/>
      <w:contextualSpacing/>
    </w:pPr>
  </w:style>
  <w:style w:type="character" w:styleId="CommentReference">
    <w:name w:val="annotation reference"/>
    <w:basedOn w:val="DefaultParagraphFont"/>
    <w:uiPriority w:val="99"/>
    <w:semiHidden/>
    <w:unhideWhenUsed/>
    <w:rsid w:val="009644B8"/>
    <w:rPr>
      <w:sz w:val="18"/>
      <w:szCs w:val="18"/>
    </w:rPr>
  </w:style>
  <w:style w:type="paragraph" w:styleId="CommentText">
    <w:name w:val="annotation text"/>
    <w:basedOn w:val="Normal"/>
    <w:link w:val="CommentTextChar"/>
    <w:uiPriority w:val="99"/>
    <w:semiHidden/>
    <w:unhideWhenUsed/>
    <w:rsid w:val="009644B8"/>
  </w:style>
  <w:style w:type="character" w:customStyle="1" w:styleId="CommentTextChar">
    <w:name w:val="Comment Text Char"/>
    <w:basedOn w:val="DefaultParagraphFont"/>
    <w:link w:val="CommentText"/>
    <w:uiPriority w:val="99"/>
    <w:semiHidden/>
    <w:rsid w:val="009644B8"/>
  </w:style>
  <w:style w:type="paragraph" w:styleId="CommentSubject">
    <w:name w:val="annotation subject"/>
    <w:basedOn w:val="CommentText"/>
    <w:next w:val="CommentText"/>
    <w:link w:val="CommentSubjectChar"/>
    <w:uiPriority w:val="99"/>
    <w:semiHidden/>
    <w:unhideWhenUsed/>
    <w:rsid w:val="009644B8"/>
    <w:rPr>
      <w:b/>
      <w:bCs/>
      <w:sz w:val="20"/>
      <w:szCs w:val="20"/>
    </w:rPr>
  </w:style>
  <w:style w:type="character" w:customStyle="1" w:styleId="CommentSubjectChar">
    <w:name w:val="Comment Subject Char"/>
    <w:basedOn w:val="CommentTextChar"/>
    <w:link w:val="CommentSubject"/>
    <w:uiPriority w:val="99"/>
    <w:semiHidden/>
    <w:rsid w:val="009644B8"/>
    <w:rPr>
      <w:b/>
      <w:bCs/>
      <w:sz w:val="20"/>
      <w:szCs w:val="20"/>
    </w:rPr>
  </w:style>
  <w:style w:type="paragraph" w:styleId="BalloonText">
    <w:name w:val="Balloon Text"/>
    <w:basedOn w:val="Normal"/>
    <w:link w:val="BalloonTextChar"/>
    <w:uiPriority w:val="99"/>
    <w:semiHidden/>
    <w:unhideWhenUsed/>
    <w:rsid w:val="00964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4B8"/>
    <w:rPr>
      <w:rFonts w:ascii="Lucida Grande" w:hAnsi="Lucida Grande" w:cs="Lucida Grande"/>
      <w:sz w:val="18"/>
      <w:szCs w:val="18"/>
    </w:rPr>
  </w:style>
  <w:style w:type="paragraph" w:styleId="Revision">
    <w:name w:val="Revision"/>
    <w:hidden/>
    <w:uiPriority w:val="99"/>
    <w:semiHidden/>
    <w:rsid w:val="00D17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0878">
      <w:bodyDiv w:val="1"/>
      <w:marLeft w:val="0"/>
      <w:marRight w:val="0"/>
      <w:marTop w:val="0"/>
      <w:marBottom w:val="0"/>
      <w:divBdr>
        <w:top w:val="none" w:sz="0" w:space="0" w:color="auto"/>
        <w:left w:val="none" w:sz="0" w:space="0" w:color="auto"/>
        <w:bottom w:val="none" w:sz="0" w:space="0" w:color="auto"/>
        <w:right w:val="none" w:sz="0" w:space="0" w:color="auto"/>
      </w:divBdr>
    </w:div>
    <w:div w:id="1000079865">
      <w:bodyDiv w:val="1"/>
      <w:marLeft w:val="0"/>
      <w:marRight w:val="0"/>
      <w:marTop w:val="0"/>
      <w:marBottom w:val="0"/>
      <w:divBdr>
        <w:top w:val="none" w:sz="0" w:space="0" w:color="auto"/>
        <w:left w:val="none" w:sz="0" w:space="0" w:color="auto"/>
        <w:bottom w:val="none" w:sz="0" w:space="0" w:color="auto"/>
        <w:right w:val="none" w:sz="0" w:space="0" w:color="auto"/>
      </w:divBdr>
    </w:div>
    <w:div w:id="1914583938">
      <w:bodyDiv w:val="1"/>
      <w:marLeft w:val="0"/>
      <w:marRight w:val="0"/>
      <w:marTop w:val="0"/>
      <w:marBottom w:val="0"/>
      <w:divBdr>
        <w:top w:val="none" w:sz="0" w:space="0" w:color="auto"/>
        <w:left w:val="none" w:sz="0" w:space="0" w:color="auto"/>
        <w:bottom w:val="none" w:sz="0" w:space="0" w:color="auto"/>
        <w:right w:val="none" w:sz="0" w:space="0" w:color="auto"/>
      </w:divBdr>
    </w:div>
    <w:div w:id="19415707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485</Words>
  <Characters>2768</Characters>
  <Application>Microsoft Macintosh Word</Application>
  <DocSecurity>0</DocSecurity>
  <Lines>23</Lines>
  <Paragraphs>6</Paragraphs>
  <ScaleCrop>false</ScaleCrop>
  <Company>Rider University</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Onofrio</dc:creator>
  <cp:keywords/>
  <dc:description/>
  <cp:lastModifiedBy>Anne Sears</cp:lastModifiedBy>
  <cp:revision>2</cp:revision>
  <cp:lastPrinted>2016-08-16T14:42:00Z</cp:lastPrinted>
  <dcterms:created xsi:type="dcterms:W3CDTF">2016-08-29T18:51:00Z</dcterms:created>
  <dcterms:modified xsi:type="dcterms:W3CDTF">2016-08-29T18:51:00Z</dcterms:modified>
</cp:coreProperties>
</file>